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85" w:rsidRPr="00386973" w:rsidRDefault="00484285" w:rsidP="005E4C33">
      <w:pPr>
        <w:spacing w:line="360" w:lineRule="auto"/>
        <w:jc w:val="center"/>
        <w:rPr>
          <w:sz w:val="24"/>
          <w:szCs w:val="24"/>
        </w:rPr>
      </w:pPr>
      <w:r w:rsidRPr="00386973">
        <w:rPr>
          <w:sz w:val="24"/>
          <w:szCs w:val="24"/>
        </w:rPr>
        <w:t>Less is More</w:t>
      </w:r>
    </w:p>
    <w:p w:rsidR="00484285" w:rsidRPr="00386973" w:rsidRDefault="00484285" w:rsidP="005E4C33">
      <w:pPr>
        <w:spacing w:line="360" w:lineRule="auto"/>
        <w:rPr>
          <w:sz w:val="24"/>
          <w:szCs w:val="24"/>
        </w:rPr>
      </w:pPr>
      <w:r w:rsidRPr="00454762">
        <w:rPr>
          <w:noProof/>
          <w:sz w:val="24"/>
          <w:szCs w:val="24"/>
          <w:lang w:eastAsia="en-US" w:bidi="he-I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tzhak" style="width:123pt;height:139.5pt;visibility:visible">
            <v:imagedata r:id="rId6" o:title=""/>
          </v:shape>
        </w:pict>
      </w:r>
    </w:p>
    <w:tbl>
      <w:tblPr>
        <w:tblW w:w="9810" w:type="dxa"/>
        <w:jc w:val="center"/>
        <w:tblCellSpacing w:w="15" w:type="dxa"/>
        <w:tblCellMar>
          <w:top w:w="180" w:type="dxa"/>
          <w:left w:w="180" w:type="dxa"/>
          <w:bottom w:w="180" w:type="dxa"/>
          <w:right w:w="180" w:type="dxa"/>
        </w:tblCellMar>
        <w:tblLook w:val="0000"/>
      </w:tblPr>
      <w:tblGrid>
        <w:gridCol w:w="4875"/>
        <w:gridCol w:w="4859"/>
        <w:gridCol w:w="76"/>
      </w:tblGrid>
      <w:tr w:rsidR="00484285" w:rsidRPr="00386973" w:rsidTr="00F44F4F">
        <w:trPr>
          <w:gridAfter w:val="1"/>
          <w:tblCellSpacing w:w="15" w:type="dxa"/>
          <w:jc w:val="center"/>
        </w:trPr>
        <w:tc>
          <w:tcPr>
            <w:tcW w:w="0" w:type="auto"/>
            <w:gridSpan w:val="2"/>
            <w:shd w:val="clear" w:color="auto" w:fill="FFFFFF"/>
            <w:vAlign w:val="center"/>
          </w:tcPr>
          <w:p w:rsidR="00484285" w:rsidRDefault="00484285" w:rsidP="00F44F4F">
            <w:pPr>
              <w:spacing w:line="360" w:lineRule="auto"/>
              <w:rPr>
                <w:sz w:val="24"/>
                <w:szCs w:val="24"/>
              </w:rPr>
            </w:pPr>
            <w:hyperlink r:id="rId7" w:history="1">
              <w:r w:rsidRPr="00454762">
                <w:rPr>
                  <w:rStyle w:val="Hyperlink"/>
                  <w:sz w:val="24"/>
                  <w:szCs w:val="24"/>
                </w:rPr>
                <w:t>http://www.youtube.com/watch?v=wEmbFSiJzEQ</w:t>
              </w:r>
            </w:hyperlink>
          </w:p>
          <w:p w:rsidR="00484285" w:rsidRPr="00FB6370" w:rsidRDefault="00484285" w:rsidP="00F44F4F">
            <w:pPr>
              <w:pStyle w:val="NormalWeb"/>
              <w:spacing w:line="360" w:lineRule="auto"/>
              <w:rPr>
                <w:sz w:val="20"/>
                <w:szCs w:val="20"/>
              </w:rPr>
            </w:pPr>
            <w:r w:rsidRPr="00FB6370">
              <w:rPr>
                <w:color w:val="000000"/>
                <w:sz w:val="20"/>
                <w:szCs w:val="20"/>
              </w:rPr>
              <w:t xml:space="preserve">1. On Nov. 18, 1995, Yitzhak Perlman, the violinist, came on stage to give a concert at Avery Fisher Hall at </w:t>
            </w:r>
            <w:smartTag w:uri="urn:schemas-microsoft-com:office:smarttags" w:element="PlaceName">
              <w:r w:rsidRPr="00FB6370">
                <w:rPr>
                  <w:color w:val="000000"/>
                  <w:sz w:val="20"/>
                  <w:szCs w:val="20"/>
                </w:rPr>
                <w:t>Lincoln</w:t>
              </w:r>
            </w:smartTag>
            <w:r w:rsidRPr="00FB6370">
              <w:rPr>
                <w:color w:val="000000"/>
                <w:sz w:val="20"/>
                <w:szCs w:val="20"/>
              </w:rPr>
              <w:t xml:space="preserve"> </w:t>
            </w:r>
            <w:smartTag w:uri="urn:schemas-microsoft-com:office:smarttags" w:element="PlaceType">
              <w:r w:rsidRPr="00FB6370">
                <w:rPr>
                  <w:color w:val="000000"/>
                  <w:sz w:val="20"/>
                  <w:szCs w:val="20"/>
                </w:rPr>
                <w:t>Center</w:t>
              </w:r>
            </w:smartTag>
            <w:r w:rsidRPr="00FB6370">
              <w:rPr>
                <w:color w:val="000000"/>
                <w:sz w:val="20"/>
                <w:szCs w:val="20"/>
              </w:rPr>
              <w:t xml:space="preserve"> in </w:t>
            </w:r>
            <w:smartTag w:uri="urn:schemas-microsoft-com:office:smarttags" w:element="City">
              <w:smartTag w:uri="urn:schemas-microsoft-com:office:smarttags" w:element="place">
                <w:r w:rsidRPr="00FB6370">
                  <w:rPr>
                    <w:color w:val="000000"/>
                    <w:sz w:val="20"/>
                    <w:szCs w:val="20"/>
                  </w:rPr>
                  <w:t>New York City</w:t>
                </w:r>
              </w:smartTag>
            </w:smartTag>
            <w:r w:rsidRPr="00FB6370">
              <w:rPr>
                <w:color w:val="000000"/>
                <w:sz w:val="20"/>
                <w:szCs w:val="20"/>
              </w:rPr>
              <w:t xml:space="preserve">. If you have ever been to a Perlman concert, you know that getting on stage is </w:t>
            </w:r>
            <w:r w:rsidRPr="00FB6370">
              <w:rPr>
                <w:b/>
                <w:bCs/>
                <w:color w:val="000000"/>
                <w:sz w:val="20"/>
                <w:szCs w:val="20"/>
              </w:rPr>
              <w:t>no small achievement</w:t>
            </w:r>
            <w:r w:rsidRPr="00FB6370">
              <w:rPr>
                <w:color w:val="000000"/>
                <w:sz w:val="20"/>
                <w:szCs w:val="20"/>
              </w:rPr>
              <w:t xml:space="preserve"> for him. He was stricken with polio as a child, and so he has braces on both legs and walks with the aid of two crutches.</w:t>
            </w:r>
          </w:p>
          <w:p w:rsidR="00484285" w:rsidRPr="00FB6370" w:rsidRDefault="00484285" w:rsidP="00F44F4F">
            <w:pPr>
              <w:pStyle w:val="NormalWeb"/>
              <w:spacing w:line="360" w:lineRule="auto"/>
              <w:rPr>
                <w:sz w:val="20"/>
                <w:szCs w:val="20"/>
              </w:rPr>
            </w:pPr>
            <w:r w:rsidRPr="00FB6370">
              <w:rPr>
                <w:color w:val="000000"/>
                <w:sz w:val="20"/>
                <w:szCs w:val="20"/>
              </w:rPr>
              <w:t>2. To see him walk across the stage one step at a time, painfully and slowly, is an unforgettable sight. He walks painfully, yet majestically, until he reaches his chair. Then he sits down, slowly, puts his crutches on the floor, undoes the clasps on his legs, tucks one foot back and extends the other foot forward. Then he bends down and picks up the violin, puts it under his chin, nods to the conductor and proceeds to play.</w:t>
            </w:r>
          </w:p>
          <w:p w:rsidR="00484285" w:rsidRPr="00FB6370" w:rsidRDefault="00484285" w:rsidP="00F44F4F">
            <w:pPr>
              <w:pStyle w:val="NormalWeb"/>
              <w:spacing w:line="360" w:lineRule="auto"/>
              <w:rPr>
                <w:sz w:val="20"/>
                <w:szCs w:val="20"/>
              </w:rPr>
            </w:pPr>
            <w:r w:rsidRPr="00FB6370">
              <w:rPr>
                <w:color w:val="000000"/>
                <w:sz w:val="20"/>
                <w:szCs w:val="20"/>
              </w:rPr>
              <w:t>3. By now, the audience is used to this ritual. They sit quietly while he makes his way across the stage to his chair. They remain reverently silent while he undoes the clasps on his legs. They wait until he is ready to play.</w:t>
            </w:r>
          </w:p>
          <w:p w:rsidR="00484285" w:rsidRPr="00FB6370" w:rsidRDefault="00484285" w:rsidP="00F44F4F">
            <w:pPr>
              <w:pStyle w:val="NormalWeb"/>
              <w:spacing w:line="360" w:lineRule="auto"/>
              <w:rPr>
                <w:sz w:val="20"/>
                <w:szCs w:val="20"/>
              </w:rPr>
            </w:pPr>
            <w:r w:rsidRPr="00FB6370">
              <w:rPr>
                <w:color w:val="000000"/>
                <w:sz w:val="20"/>
                <w:szCs w:val="20"/>
              </w:rPr>
              <w:t xml:space="preserve">4. But this time, something </w:t>
            </w:r>
            <w:r w:rsidRPr="00FB6370">
              <w:rPr>
                <w:b/>
                <w:bCs/>
                <w:color w:val="000000"/>
                <w:sz w:val="20"/>
                <w:szCs w:val="20"/>
              </w:rPr>
              <w:t>went wrong</w:t>
            </w:r>
            <w:r w:rsidRPr="00FB6370">
              <w:rPr>
                <w:color w:val="000000"/>
                <w:sz w:val="20"/>
                <w:szCs w:val="20"/>
              </w:rPr>
              <w:t xml:space="preserve">. Just as he finished the first few bars, one of the strings on his violin broke. You could hear it snap – it went off like gunfire across the room. There was </w:t>
            </w:r>
            <w:r w:rsidRPr="00FB6370">
              <w:rPr>
                <w:b/>
                <w:bCs/>
                <w:color w:val="000000"/>
                <w:sz w:val="20"/>
                <w:szCs w:val="20"/>
              </w:rPr>
              <w:t>no mistaking</w:t>
            </w:r>
            <w:r w:rsidRPr="00FB6370">
              <w:rPr>
                <w:color w:val="000000"/>
                <w:sz w:val="20"/>
                <w:szCs w:val="20"/>
              </w:rPr>
              <w:t xml:space="preserve"> what that sound meant. There was no mistaking what he had to do.</w:t>
            </w:r>
          </w:p>
          <w:p w:rsidR="00484285" w:rsidRPr="001451CE" w:rsidRDefault="00484285" w:rsidP="00F44F4F">
            <w:pPr>
              <w:pStyle w:val="NormalWeb"/>
              <w:spacing w:line="360" w:lineRule="auto"/>
              <w:rPr>
                <w:sz w:val="20"/>
                <w:szCs w:val="20"/>
              </w:rPr>
            </w:pPr>
            <w:r w:rsidRPr="00FB6370">
              <w:rPr>
                <w:color w:val="000000"/>
                <w:sz w:val="20"/>
                <w:szCs w:val="20"/>
              </w:rPr>
              <w:t>5. People who were there that night thought to themselves: "We figured that he would have to get up, put on the</w:t>
            </w:r>
            <w:r w:rsidRPr="001451CE">
              <w:rPr>
                <w:color w:val="000000"/>
                <w:sz w:val="20"/>
                <w:szCs w:val="20"/>
              </w:rPr>
              <w:t xml:space="preserve"> clasps again, pick up the crutches and limp his way off stage – to either fi</w:t>
            </w:r>
            <w:r w:rsidRPr="00386973">
              <w:rPr>
                <w:color w:val="000000"/>
              </w:rPr>
              <w:t xml:space="preserve">nd another violin or else find </w:t>
            </w:r>
            <w:r w:rsidRPr="001451CE">
              <w:rPr>
                <w:color w:val="000000"/>
                <w:sz w:val="20"/>
                <w:szCs w:val="20"/>
              </w:rPr>
              <w:t>another string for this one."</w:t>
            </w:r>
          </w:p>
          <w:p w:rsidR="00484285" w:rsidRPr="001451CE" w:rsidRDefault="00484285" w:rsidP="00F44F4F">
            <w:pPr>
              <w:pStyle w:val="NormalWeb"/>
              <w:spacing w:line="360" w:lineRule="auto"/>
              <w:rPr>
                <w:sz w:val="20"/>
                <w:szCs w:val="20"/>
              </w:rPr>
            </w:pPr>
            <w:r w:rsidRPr="001451CE">
              <w:rPr>
                <w:color w:val="000000"/>
                <w:sz w:val="20"/>
                <w:szCs w:val="20"/>
              </w:rPr>
              <w:t>6. But he didn’t. Instead, he waited a moment, closed his eyes then signalled the conductor to begin again. The orchestra began, and he played from where he had left off. He played with overwhelming passion and power and purity.</w:t>
            </w:r>
          </w:p>
          <w:p w:rsidR="00484285" w:rsidRPr="001451CE" w:rsidRDefault="00484285" w:rsidP="00F44F4F">
            <w:pPr>
              <w:pStyle w:val="NormalWeb"/>
              <w:spacing w:line="360" w:lineRule="auto"/>
              <w:rPr>
                <w:sz w:val="20"/>
                <w:szCs w:val="20"/>
              </w:rPr>
            </w:pPr>
            <w:r w:rsidRPr="001451CE">
              <w:rPr>
                <w:color w:val="000000"/>
                <w:sz w:val="20"/>
                <w:szCs w:val="20"/>
              </w:rPr>
              <w:t xml:space="preserve">7. Of course, anyone knows that it is impossible to play a symphonic work with just three strings. I know that, and you know that, but that night Yitzhak Perlman refused to know that. You could see him modulating, changing, </w:t>
            </w:r>
            <w:r w:rsidRPr="001451CE">
              <w:rPr>
                <w:b/>
                <w:bCs/>
                <w:color w:val="000000"/>
                <w:sz w:val="20"/>
                <w:szCs w:val="20"/>
              </w:rPr>
              <w:t>recomposing</w:t>
            </w:r>
            <w:r w:rsidRPr="001451CE">
              <w:rPr>
                <w:color w:val="000000"/>
                <w:sz w:val="20"/>
                <w:szCs w:val="20"/>
              </w:rPr>
              <w:t xml:space="preserve"> the piece in his head. At one point, it sounded like he was </w:t>
            </w:r>
            <w:r w:rsidRPr="001451CE">
              <w:rPr>
                <w:b/>
                <w:bCs/>
                <w:color w:val="000000"/>
                <w:sz w:val="20"/>
                <w:szCs w:val="20"/>
              </w:rPr>
              <w:t>de-tuning</w:t>
            </w:r>
            <w:r w:rsidRPr="001451CE">
              <w:rPr>
                <w:color w:val="000000"/>
                <w:sz w:val="20"/>
                <w:szCs w:val="20"/>
              </w:rPr>
              <w:t xml:space="preserve"> the strings to get new sounds from them that they had never made before.</w:t>
            </w:r>
          </w:p>
          <w:p w:rsidR="00484285" w:rsidRPr="001451CE" w:rsidRDefault="00484285" w:rsidP="00F44F4F">
            <w:pPr>
              <w:pStyle w:val="NormalWeb"/>
              <w:spacing w:line="360" w:lineRule="auto"/>
              <w:rPr>
                <w:sz w:val="20"/>
                <w:szCs w:val="20"/>
              </w:rPr>
            </w:pPr>
            <w:r w:rsidRPr="001451CE">
              <w:rPr>
                <w:color w:val="000000"/>
                <w:sz w:val="20"/>
                <w:szCs w:val="20"/>
              </w:rPr>
              <w:t>8. When he finished, there was an awesome silence in the room. And then people rose and cheered. There was an extraordinary outburst of applause from every corner of the auditorium. We were all on our feet, screaming and cheering, doing everything we could to show how much we appreciated what he had done.</w:t>
            </w:r>
          </w:p>
          <w:p w:rsidR="00484285" w:rsidRPr="001451CE" w:rsidRDefault="00484285" w:rsidP="00F44F4F">
            <w:pPr>
              <w:pStyle w:val="NormalWeb"/>
              <w:spacing w:line="360" w:lineRule="auto"/>
              <w:rPr>
                <w:sz w:val="20"/>
                <w:szCs w:val="20"/>
              </w:rPr>
            </w:pPr>
            <w:r w:rsidRPr="001451CE">
              <w:rPr>
                <w:color w:val="000000"/>
                <w:sz w:val="20"/>
                <w:szCs w:val="20"/>
              </w:rPr>
              <w:t>9. He smiled, wiped the sweat from his brow, raised his bow to quiet us, and then he said, not boastfully, but in a quiet, pensive, reverent tone, "You know, sometimes it’s the artist’s task to find out how much music you can still make with what you have left."</w:t>
            </w:r>
          </w:p>
          <w:p w:rsidR="00484285" w:rsidRPr="001451CE" w:rsidRDefault="00484285" w:rsidP="00F44F4F">
            <w:pPr>
              <w:pStyle w:val="NormalWeb"/>
              <w:spacing w:line="360" w:lineRule="auto"/>
              <w:rPr>
                <w:sz w:val="20"/>
                <w:szCs w:val="20"/>
              </w:rPr>
            </w:pPr>
            <w:r w:rsidRPr="001451CE">
              <w:rPr>
                <w:color w:val="000000"/>
                <w:sz w:val="20"/>
                <w:szCs w:val="20"/>
              </w:rPr>
              <w:t>10. What a powerful line that is. It has stayed in my mind ever since I heard it. And who knows? Perhaps that is the [way] of life – not just for artists but for all of us. Here is a man who has prepared all his life to make music on a violin of four strings, who, all of a sudden, in the middle of a concert, finds himself with only three strings. So he makes music with three strings, and the music he made that night with just three strings was more beautiful, more sacred, more memorable, than any that he ever made before, when he had four strings.</w:t>
            </w:r>
          </w:p>
          <w:p w:rsidR="00484285" w:rsidRPr="001451CE" w:rsidRDefault="00484285" w:rsidP="00F44F4F">
            <w:pPr>
              <w:pStyle w:val="NormalWeb"/>
              <w:spacing w:line="360" w:lineRule="auto"/>
              <w:rPr>
                <w:sz w:val="20"/>
                <w:szCs w:val="20"/>
              </w:rPr>
            </w:pPr>
            <w:r w:rsidRPr="001451CE">
              <w:rPr>
                <w:sz w:val="20"/>
                <w:szCs w:val="20"/>
              </w:rPr>
              <w:t xml:space="preserve">11. So perhaps our task in this shaky, </w:t>
            </w:r>
            <w:r w:rsidRPr="001451CE">
              <w:rPr>
                <w:b/>
                <w:bCs/>
                <w:sz w:val="20"/>
                <w:szCs w:val="20"/>
              </w:rPr>
              <w:t>fast-changing</w:t>
            </w:r>
            <w:r w:rsidRPr="001451CE">
              <w:rPr>
                <w:sz w:val="20"/>
                <w:szCs w:val="20"/>
              </w:rPr>
              <w:t xml:space="preserve">, bewildering world in which we live is to make music, at first with all that we have, and then, when that is no longer possible, to make music with what we have left. </w:t>
            </w:r>
          </w:p>
          <w:p w:rsidR="00484285" w:rsidRPr="00386973" w:rsidRDefault="00484285" w:rsidP="00F44F4F">
            <w:pPr>
              <w:pStyle w:val="NormalWeb"/>
              <w:spacing w:line="360" w:lineRule="auto"/>
            </w:pPr>
            <w:r w:rsidRPr="001451CE">
              <w:rPr>
                <w:color w:val="000000"/>
                <w:sz w:val="20"/>
                <w:szCs w:val="20"/>
              </w:rPr>
              <w:t xml:space="preserve">- Jack Riemer, </w:t>
            </w:r>
            <w:smartTag w:uri="urn:schemas-microsoft-com:office:smarttags" w:element="City">
              <w:smartTag w:uri="urn:schemas-microsoft-com:office:smarttags" w:element="place">
                <w:r w:rsidRPr="001451CE">
                  <w:rPr>
                    <w:color w:val="000000"/>
                    <w:sz w:val="20"/>
                    <w:szCs w:val="20"/>
                  </w:rPr>
                  <w:t>Houston</w:t>
                </w:r>
              </w:smartTag>
            </w:smartTag>
            <w:r w:rsidRPr="001451CE">
              <w:rPr>
                <w:color w:val="000000"/>
                <w:sz w:val="20"/>
                <w:szCs w:val="20"/>
              </w:rPr>
              <w:t xml:space="preserve"> Chronicle</w:t>
            </w:r>
          </w:p>
        </w:tc>
      </w:tr>
      <w:tr w:rsidR="00484285" w:rsidRPr="00386973" w:rsidTr="00F44F4F">
        <w:tblPrEx>
          <w:tblCellSpacing w:w="0" w:type="dxa"/>
          <w:tblCellMar>
            <w:top w:w="0" w:type="dxa"/>
            <w:left w:w="0" w:type="dxa"/>
            <w:bottom w:w="0" w:type="dxa"/>
            <w:right w:w="0" w:type="dxa"/>
          </w:tblCellMar>
        </w:tblPrEx>
        <w:trPr>
          <w:gridBefore w:val="1"/>
          <w:tblCellSpacing w:w="0" w:type="dxa"/>
          <w:jc w:val="center"/>
        </w:trPr>
        <w:tc>
          <w:tcPr>
            <w:tcW w:w="0" w:type="auto"/>
            <w:gridSpan w:val="2"/>
            <w:vAlign w:val="center"/>
          </w:tcPr>
          <w:p w:rsidR="00484285" w:rsidRPr="00386973" w:rsidRDefault="00484285" w:rsidP="00F44F4F">
            <w:pPr>
              <w:pStyle w:val="NormalWeb"/>
              <w:spacing w:line="360" w:lineRule="auto"/>
            </w:pPr>
          </w:p>
        </w:tc>
      </w:tr>
    </w:tbl>
    <w:p w:rsidR="00484285" w:rsidRPr="00386973" w:rsidRDefault="00484285" w:rsidP="005E4C33">
      <w:pPr>
        <w:spacing w:line="360" w:lineRule="auto"/>
        <w:rPr>
          <w:sz w:val="24"/>
          <w:szCs w:val="24"/>
        </w:rPr>
      </w:pPr>
    </w:p>
    <w:p w:rsidR="00484285" w:rsidRDefault="00484285" w:rsidP="004D6C61">
      <w:pPr>
        <w:spacing w:line="360" w:lineRule="auto"/>
        <w:jc w:val="center"/>
        <w:rPr>
          <w:bCs/>
          <w:sz w:val="24"/>
          <w:szCs w:val="24"/>
        </w:rPr>
      </w:pPr>
      <w:r w:rsidRPr="00386973">
        <w:rPr>
          <w:b/>
          <w:sz w:val="24"/>
          <w:szCs w:val="24"/>
        </w:rPr>
        <w:br w:type="page"/>
      </w:r>
      <w:r w:rsidRPr="006F31CE">
        <w:rPr>
          <w:rFonts w:ascii="Showcard Gothic" w:hAnsi="Showcard Gothic"/>
          <w:bCs/>
          <w:sz w:val="24"/>
          <w:szCs w:val="24"/>
        </w:rPr>
        <w:t>Knowing</w:t>
      </w:r>
      <w:r w:rsidRPr="0046637E">
        <w:rPr>
          <w:bCs/>
          <w:sz w:val="24"/>
          <w:szCs w:val="24"/>
        </w:rPr>
        <w:t xml:space="preserve">: </w:t>
      </w:r>
      <w:r>
        <w:rPr>
          <w:b/>
          <w:sz w:val="24"/>
          <w:szCs w:val="24"/>
          <w:u w:val="single"/>
        </w:rPr>
        <w:t>Select</w:t>
      </w:r>
      <w:r w:rsidRPr="006F31CE">
        <w:rPr>
          <w:b/>
          <w:sz w:val="24"/>
          <w:szCs w:val="24"/>
          <w:u w:val="single"/>
        </w:rPr>
        <w:t xml:space="preserve"> some items to teach: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7"/>
        <w:gridCol w:w="3623"/>
      </w:tblGrid>
      <w:tr w:rsidR="00484285" w:rsidRPr="00AF1BC4" w:rsidTr="00454762">
        <w:tc>
          <w:tcPr>
            <w:tcW w:w="4297" w:type="dxa"/>
          </w:tcPr>
          <w:p w:rsidR="00484285" w:rsidRPr="00454762" w:rsidRDefault="00484285" w:rsidP="00454762">
            <w:pPr>
              <w:spacing w:line="360" w:lineRule="auto"/>
              <w:rPr>
                <w:bCs/>
                <w:sz w:val="24"/>
                <w:szCs w:val="24"/>
              </w:rPr>
            </w:pPr>
            <w:r w:rsidRPr="00454762">
              <w:rPr>
                <w:bCs/>
                <w:sz w:val="24"/>
                <w:szCs w:val="24"/>
              </w:rPr>
              <w:t>No small achievement</w:t>
            </w:r>
          </w:p>
        </w:tc>
        <w:tc>
          <w:tcPr>
            <w:tcW w:w="3623" w:type="dxa"/>
          </w:tcPr>
          <w:p w:rsidR="00484285" w:rsidRPr="00454762" w:rsidRDefault="00484285" w:rsidP="00454762">
            <w:pPr>
              <w:spacing w:line="360" w:lineRule="auto"/>
              <w:rPr>
                <w:bCs/>
                <w:sz w:val="24"/>
                <w:szCs w:val="24"/>
              </w:rPr>
            </w:pPr>
            <w:r w:rsidRPr="00454762">
              <w:rPr>
                <w:bCs/>
                <w:sz w:val="24"/>
                <w:szCs w:val="24"/>
              </w:rPr>
              <w:t>No mistaking</w:t>
            </w:r>
          </w:p>
        </w:tc>
      </w:tr>
      <w:tr w:rsidR="00484285" w:rsidRPr="00AF1BC4" w:rsidTr="00454762">
        <w:tc>
          <w:tcPr>
            <w:tcW w:w="4297" w:type="dxa"/>
          </w:tcPr>
          <w:p w:rsidR="00484285" w:rsidRPr="00454762" w:rsidRDefault="00484285" w:rsidP="00454762">
            <w:pPr>
              <w:spacing w:line="360" w:lineRule="auto"/>
              <w:rPr>
                <w:bCs/>
                <w:sz w:val="24"/>
                <w:szCs w:val="24"/>
              </w:rPr>
            </w:pPr>
            <w:r w:rsidRPr="00454762">
              <w:rPr>
                <w:bCs/>
                <w:sz w:val="24"/>
                <w:szCs w:val="24"/>
              </w:rPr>
              <w:t>[something] went wrong</w:t>
            </w:r>
          </w:p>
        </w:tc>
        <w:tc>
          <w:tcPr>
            <w:tcW w:w="3623" w:type="dxa"/>
          </w:tcPr>
          <w:p w:rsidR="00484285" w:rsidRPr="00454762" w:rsidRDefault="00484285" w:rsidP="00454762">
            <w:pPr>
              <w:spacing w:line="360" w:lineRule="auto"/>
              <w:rPr>
                <w:bCs/>
                <w:sz w:val="24"/>
                <w:szCs w:val="24"/>
              </w:rPr>
            </w:pPr>
            <w:r w:rsidRPr="00454762">
              <w:rPr>
                <w:bCs/>
                <w:sz w:val="24"/>
                <w:szCs w:val="24"/>
              </w:rPr>
              <w:t>[Play from where he had] left off</w:t>
            </w:r>
          </w:p>
        </w:tc>
      </w:tr>
      <w:tr w:rsidR="00484285" w:rsidRPr="00AF1BC4" w:rsidTr="00454762">
        <w:tc>
          <w:tcPr>
            <w:tcW w:w="4297" w:type="dxa"/>
          </w:tcPr>
          <w:p w:rsidR="00484285" w:rsidRPr="00454762" w:rsidRDefault="00484285" w:rsidP="00454762">
            <w:pPr>
              <w:spacing w:line="360" w:lineRule="auto"/>
              <w:rPr>
                <w:bCs/>
                <w:sz w:val="24"/>
                <w:szCs w:val="24"/>
              </w:rPr>
            </w:pPr>
            <w:r w:rsidRPr="00454762">
              <w:rPr>
                <w:bCs/>
                <w:sz w:val="24"/>
                <w:szCs w:val="24"/>
              </w:rPr>
              <w:t>[something] went off (for contrast]</w:t>
            </w:r>
          </w:p>
        </w:tc>
        <w:tc>
          <w:tcPr>
            <w:tcW w:w="3623" w:type="dxa"/>
          </w:tcPr>
          <w:p w:rsidR="00484285" w:rsidRPr="00454762" w:rsidRDefault="00484285" w:rsidP="00454762">
            <w:pPr>
              <w:spacing w:line="360" w:lineRule="auto"/>
              <w:rPr>
                <w:bCs/>
                <w:sz w:val="24"/>
                <w:szCs w:val="24"/>
              </w:rPr>
            </w:pPr>
            <w:r w:rsidRPr="00454762">
              <w:rPr>
                <w:bCs/>
                <w:sz w:val="24"/>
                <w:szCs w:val="24"/>
              </w:rPr>
              <w:t>[make music with you] have left</w:t>
            </w:r>
          </w:p>
        </w:tc>
      </w:tr>
    </w:tbl>
    <w:p w:rsidR="00484285" w:rsidRPr="0046637E" w:rsidRDefault="00484285" w:rsidP="005E4C33">
      <w:pPr>
        <w:spacing w:line="360" w:lineRule="auto"/>
        <w:jc w:val="center"/>
        <w:rPr>
          <w:bCs/>
          <w:sz w:val="24"/>
          <w:szCs w:val="24"/>
        </w:rPr>
      </w:pPr>
      <w:r w:rsidRPr="0046637E">
        <w:rPr>
          <w:bCs/>
          <w:sz w:val="24"/>
          <w:szCs w:val="24"/>
        </w:rPr>
        <w:t xml:space="preserve"> </w:t>
      </w:r>
    </w:p>
    <w:p w:rsidR="00484285" w:rsidRPr="00386973" w:rsidRDefault="00484285" w:rsidP="005E4C33">
      <w:pPr>
        <w:spacing w:line="360" w:lineRule="auto"/>
        <w:jc w:val="center"/>
        <w:rPr>
          <w:bCs/>
          <w:sz w:val="24"/>
          <w:szCs w:val="24"/>
        </w:rPr>
      </w:pPr>
      <w:r w:rsidRPr="006F31CE">
        <w:rPr>
          <w:rFonts w:ascii="Showcard Gothic" w:hAnsi="Showcard Gothic"/>
          <w:bCs/>
          <w:sz w:val="24"/>
          <w:szCs w:val="24"/>
        </w:rPr>
        <w:t>Guessing In Context</w:t>
      </w:r>
      <w:r w:rsidRPr="00386973">
        <w:rPr>
          <w:bCs/>
          <w:sz w:val="24"/>
          <w:szCs w:val="24"/>
        </w:rPr>
        <w:t xml:space="preserve">: </w:t>
      </w:r>
      <w:r w:rsidRPr="005E4C33">
        <w:rPr>
          <w:b/>
          <w:sz w:val="24"/>
          <w:szCs w:val="24"/>
          <w:u w:val="single"/>
        </w:rPr>
        <w:t>In Class Activities</w:t>
      </w:r>
      <w:r w:rsidRPr="00386973">
        <w:rPr>
          <w:bCs/>
          <w:sz w:val="24"/>
          <w:szCs w:val="24"/>
        </w:rPr>
        <w:t xml:space="preserve"> To </w:t>
      </w:r>
    </w:p>
    <w:p w:rsidR="00484285" w:rsidRPr="00386973" w:rsidRDefault="00484285" w:rsidP="005E4C33">
      <w:pPr>
        <w:spacing w:line="360" w:lineRule="auto"/>
        <w:jc w:val="center"/>
        <w:rPr>
          <w:bCs/>
          <w:sz w:val="24"/>
          <w:szCs w:val="24"/>
        </w:rPr>
      </w:pPr>
      <w:r>
        <w:rPr>
          <w:bCs/>
          <w:sz w:val="24"/>
          <w:szCs w:val="24"/>
        </w:rPr>
        <w:t xml:space="preserve">Review </w:t>
      </w:r>
      <w:r w:rsidRPr="00386973">
        <w:rPr>
          <w:bCs/>
          <w:sz w:val="24"/>
          <w:szCs w:val="24"/>
        </w:rPr>
        <w:t>Inflections, Affixes &amp; Roots</w:t>
      </w:r>
    </w:p>
    <w:p w:rsidR="00484285" w:rsidRPr="00386973" w:rsidRDefault="00484285" w:rsidP="005E4C33">
      <w:pPr>
        <w:spacing w:line="360" w:lineRule="auto"/>
        <w:rPr>
          <w:bCs/>
          <w:sz w:val="24"/>
          <w:szCs w:val="24"/>
        </w:rPr>
      </w:pPr>
      <w:r w:rsidRPr="00386973">
        <w:rPr>
          <w:bCs/>
          <w:sz w:val="24"/>
          <w:szCs w:val="24"/>
        </w:rPr>
        <w:t>Inflections: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7"/>
        <w:gridCol w:w="2466"/>
        <w:gridCol w:w="3819"/>
      </w:tblGrid>
      <w:tr w:rsidR="00484285" w:rsidRPr="00386973" w:rsidTr="00F44F4F">
        <w:tc>
          <w:tcPr>
            <w:tcW w:w="1137" w:type="dxa"/>
          </w:tcPr>
          <w:p w:rsidR="00484285" w:rsidRPr="00386973" w:rsidRDefault="00484285" w:rsidP="00F44F4F">
            <w:pPr>
              <w:spacing w:line="360" w:lineRule="auto"/>
              <w:rPr>
                <w:bCs/>
                <w:sz w:val="24"/>
                <w:szCs w:val="24"/>
              </w:rPr>
            </w:pPr>
          </w:p>
        </w:tc>
        <w:tc>
          <w:tcPr>
            <w:tcW w:w="2466" w:type="dxa"/>
          </w:tcPr>
          <w:p w:rsidR="00484285" w:rsidRPr="00386973" w:rsidRDefault="00484285" w:rsidP="00F44F4F">
            <w:pPr>
              <w:spacing w:line="360" w:lineRule="auto"/>
              <w:rPr>
                <w:bCs/>
                <w:sz w:val="24"/>
                <w:szCs w:val="24"/>
              </w:rPr>
            </w:pPr>
            <w:r w:rsidRPr="00386973">
              <w:rPr>
                <w:bCs/>
                <w:sz w:val="24"/>
                <w:szCs w:val="24"/>
              </w:rPr>
              <w:t>Canonical form</w:t>
            </w:r>
          </w:p>
        </w:tc>
        <w:tc>
          <w:tcPr>
            <w:tcW w:w="3819" w:type="dxa"/>
          </w:tcPr>
          <w:p w:rsidR="00484285" w:rsidRPr="00386973" w:rsidRDefault="00484285" w:rsidP="00F44F4F">
            <w:pPr>
              <w:spacing w:line="360" w:lineRule="auto"/>
              <w:rPr>
                <w:bCs/>
                <w:sz w:val="24"/>
                <w:szCs w:val="24"/>
              </w:rPr>
            </w:pPr>
            <w:r w:rsidRPr="00386973">
              <w:rPr>
                <w:bCs/>
                <w:sz w:val="24"/>
                <w:szCs w:val="24"/>
              </w:rPr>
              <w:t>Context</w:t>
            </w:r>
          </w:p>
        </w:tc>
      </w:tr>
      <w:tr w:rsidR="00484285" w:rsidRPr="00386973" w:rsidTr="00F44F4F">
        <w:tc>
          <w:tcPr>
            <w:tcW w:w="1137" w:type="dxa"/>
          </w:tcPr>
          <w:p w:rsidR="00484285" w:rsidRPr="00386973" w:rsidRDefault="00484285" w:rsidP="00F44F4F">
            <w:pPr>
              <w:spacing w:line="360" w:lineRule="auto"/>
              <w:rPr>
                <w:bCs/>
                <w:sz w:val="24"/>
                <w:szCs w:val="24"/>
              </w:rPr>
            </w:pPr>
            <w:r w:rsidRPr="00386973">
              <w:rPr>
                <w:bCs/>
                <w:sz w:val="24"/>
                <w:szCs w:val="24"/>
              </w:rPr>
              <w:t>undoes</w:t>
            </w:r>
          </w:p>
        </w:tc>
        <w:tc>
          <w:tcPr>
            <w:tcW w:w="2466" w:type="dxa"/>
          </w:tcPr>
          <w:p w:rsidR="00484285" w:rsidRPr="00386973" w:rsidRDefault="00484285" w:rsidP="00F44F4F">
            <w:pPr>
              <w:spacing w:line="360" w:lineRule="auto"/>
              <w:rPr>
                <w:bCs/>
                <w:sz w:val="24"/>
                <w:szCs w:val="24"/>
              </w:rPr>
            </w:pPr>
            <w:r w:rsidRPr="00386973">
              <w:rPr>
                <w:bCs/>
                <w:sz w:val="24"/>
                <w:szCs w:val="24"/>
              </w:rPr>
              <w:t>undo</w:t>
            </w:r>
          </w:p>
        </w:tc>
        <w:tc>
          <w:tcPr>
            <w:tcW w:w="3819" w:type="dxa"/>
          </w:tcPr>
          <w:p w:rsidR="00484285" w:rsidRPr="00386973" w:rsidRDefault="00484285" w:rsidP="00F44F4F">
            <w:pPr>
              <w:spacing w:line="360" w:lineRule="auto"/>
              <w:rPr>
                <w:bCs/>
                <w:sz w:val="24"/>
                <w:szCs w:val="24"/>
              </w:rPr>
            </w:pPr>
            <w:r w:rsidRPr="00386973">
              <w:rPr>
                <w:bCs/>
                <w:sz w:val="24"/>
                <w:szCs w:val="24"/>
              </w:rPr>
              <w:t xml:space="preserve">He undoes the clasps on his leg </w:t>
            </w:r>
          </w:p>
        </w:tc>
      </w:tr>
    </w:tbl>
    <w:p w:rsidR="00484285" w:rsidRPr="00386973" w:rsidRDefault="00484285" w:rsidP="005E4C33">
      <w:pPr>
        <w:spacing w:line="360" w:lineRule="auto"/>
        <w:rPr>
          <w:bCs/>
          <w:sz w:val="24"/>
          <w:szCs w:val="24"/>
        </w:rPr>
      </w:pPr>
      <w:r w:rsidRPr="00386973">
        <w:rPr>
          <w:bCs/>
          <w:sz w:val="24"/>
          <w:szCs w:val="24"/>
        </w:rPr>
        <w:t>Affixes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8"/>
        <w:gridCol w:w="884"/>
        <w:gridCol w:w="5760"/>
      </w:tblGrid>
      <w:tr w:rsidR="00484285" w:rsidRPr="00386973" w:rsidTr="00F44F4F">
        <w:tc>
          <w:tcPr>
            <w:tcW w:w="1998" w:type="dxa"/>
          </w:tcPr>
          <w:p w:rsidR="00484285" w:rsidRPr="00386973" w:rsidRDefault="00484285" w:rsidP="00F44F4F">
            <w:pPr>
              <w:spacing w:line="360" w:lineRule="auto"/>
              <w:rPr>
                <w:bCs/>
                <w:sz w:val="24"/>
                <w:szCs w:val="24"/>
              </w:rPr>
            </w:pPr>
          </w:p>
        </w:tc>
        <w:tc>
          <w:tcPr>
            <w:tcW w:w="884" w:type="dxa"/>
          </w:tcPr>
          <w:p w:rsidR="00484285" w:rsidRPr="00386973" w:rsidRDefault="00484285" w:rsidP="00F44F4F">
            <w:pPr>
              <w:spacing w:line="360" w:lineRule="auto"/>
              <w:rPr>
                <w:bCs/>
                <w:sz w:val="24"/>
                <w:szCs w:val="24"/>
              </w:rPr>
            </w:pPr>
            <w:r w:rsidRPr="00386973">
              <w:rPr>
                <w:bCs/>
                <w:sz w:val="24"/>
                <w:szCs w:val="24"/>
              </w:rPr>
              <w:t>Affix</w:t>
            </w:r>
          </w:p>
        </w:tc>
        <w:tc>
          <w:tcPr>
            <w:tcW w:w="5760" w:type="dxa"/>
          </w:tcPr>
          <w:p w:rsidR="00484285" w:rsidRPr="00386973" w:rsidRDefault="00484285" w:rsidP="00F44F4F">
            <w:pPr>
              <w:spacing w:line="360" w:lineRule="auto"/>
              <w:rPr>
                <w:bCs/>
                <w:sz w:val="24"/>
                <w:szCs w:val="24"/>
              </w:rPr>
            </w:pPr>
            <w:r w:rsidRPr="00386973">
              <w:rPr>
                <w:bCs/>
                <w:sz w:val="24"/>
                <w:szCs w:val="24"/>
              </w:rPr>
              <w:t>Other examples</w:t>
            </w:r>
          </w:p>
        </w:tc>
      </w:tr>
      <w:tr w:rsidR="00484285" w:rsidRPr="00386973" w:rsidTr="00F44F4F">
        <w:tc>
          <w:tcPr>
            <w:tcW w:w="1998" w:type="dxa"/>
          </w:tcPr>
          <w:p w:rsidR="00484285" w:rsidRPr="00386973" w:rsidRDefault="00484285" w:rsidP="00F44F4F">
            <w:pPr>
              <w:spacing w:line="360" w:lineRule="auto"/>
              <w:rPr>
                <w:bCs/>
                <w:sz w:val="24"/>
                <w:szCs w:val="24"/>
              </w:rPr>
            </w:pPr>
            <w:r w:rsidRPr="00386973">
              <w:rPr>
                <w:bCs/>
                <w:sz w:val="24"/>
                <w:szCs w:val="24"/>
              </w:rPr>
              <w:t>Violinist</w:t>
            </w:r>
          </w:p>
        </w:tc>
        <w:tc>
          <w:tcPr>
            <w:tcW w:w="884" w:type="dxa"/>
          </w:tcPr>
          <w:p w:rsidR="00484285" w:rsidRPr="00386973" w:rsidRDefault="00484285" w:rsidP="00F44F4F">
            <w:pPr>
              <w:spacing w:line="360" w:lineRule="auto"/>
              <w:rPr>
                <w:bCs/>
                <w:sz w:val="24"/>
                <w:szCs w:val="24"/>
              </w:rPr>
            </w:pPr>
            <w:r w:rsidRPr="00386973">
              <w:rPr>
                <w:bCs/>
                <w:sz w:val="24"/>
                <w:szCs w:val="24"/>
              </w:rPr>
              <w:t>-ist</w:t>
            </w:r>
          </w:p>
        </w:tc>
        <w:tc>
          <w:tcPr>
            <w:tcW w:w="5760" w:type="dxa"/>
          </w:tcPr>
          <w:p w:rsidR="00484285" w:rsidRPr="00386973" w:rsidRDefault="00484285" w:rsidP="00F44F4F">
            <w:pPr>
              <w:spacing w:line="360" w:lineRule="auto"/>
              <w:rPr>
                <w:bCs/>
                <w:sz w:val="24"/>
                <w:szCs w:val="24"/>
              </w:rPr>
            </w:pPr>
            <w:r w:rsidRPr="00386973">
              <w:rPr>
                <w:bCs/>
                <w:sz w:val="24"/>
                <w:szCs w:val="24"/>
              </w:rPr>
              <w:t>Dentist, scientist</w:t>
            </w:r>
          </w:p>
        </w:tc>
      </w:tr>
      <w:tr w:rsidR="00484285" w:rsidRPr="00386973" w:rsidTr="00F44F4F">
        <w:tc>
          <w:tcPr>
            <w:tcW w:w="1998" w:type="dxa"/>
          </w:tcPr>
          <w:p w:rsidR="00484285" w:rsidRPr="00386973" w:rsidRDefault="00484285" w:rsidP="00F44F4F">
            <w:pPr>
              <w:spacing w:line="360" w:lineRule="auto"/>
              <w:rPr>
                <w:bCs/>
                <w:sz w:val="24"/>
                <w:szCs w:val="24"/>
              </w:rPr>
            </w:pPr>
            <w:r>
              <w:rPr>
                <w:bCs/>
                <w:sz w:val="24"/>
                <w:szCs w:val="24"/>
              </w:rPr>
              <w:t xml:space="preserve">Unforgettable </w:t>
            </w:r>
          </w:p>
        </w:tc>
        <w:tc>
          <w:tcPr>
            <w:tcW w:w="884" w:type="dxa"/>
          </w:tcPr>
          <w:p w:rsidR="00484285" w:rsidRPr="00386973" w:rsidRDefault="00484285" w:rsidP="00F44F4F">
            <w:pPr>
              <w:spacing w:line="360" w:lineRule="auto"/>
              <w:rPr>
                <w:bCs/>
                <w:sz w:val="24"/>
                <w:szCs w:val="24"/>
              </w:rPr>
            </w:pPr>
            <w:r>
              <w:rPr>
                <w:bCs/>
                <w:sz w:val="24"/>
                <w:szCs w:val="24"/>
              </w:rPr>
              <w:t>Un-</w:t>
            </w:r>
          </w:p>
        </w:tc>
        <w:tc>
          <w:tcPr>
            <w:tcW w:w="5760" w:type="dxa"/>
          </w:tcPr>
          <w:p w:rsidR="00484285" w:rsidRPr="00386973" w:rsidRDefault="00484285" w:rsidP="00F44F4F">
            <w:pPr>
              <w:spacing w:line="360" w:lineRule="auto"/>
              <w:rPr>
                <w:bCs/>
                <w:sz w:val="24"/>
                <w:szCs w:val="24"/>
              </w:rPr>
            </w:pPr>
            <w:r>
              <w:rPr>
                <w:bCs/>
                <w:sz w:val="24"/>
                <w:szCs w:val="24"/>
              </w:rPr>
              <w:t>Unhappy, uncertain, unlike</w:t>
            </w:r>
          </w:p>
        </w:tc>
      </w:tr>
      <w:tr w:rsidR="00484285" w:rsidRPr="00386973" w:rsidTr="00F44F4F">
        <w:tc>
          <w:tcPr>
            <w:tcW w:w="1998" w:type="dxa"/>
          </w:tcPr>
          <w:p w:rsidR="00484285" w:rsidRPr="00386973" w:rsidRDefault="00484285" w:rsidP="00F44F4F">
            <w:pPr>
              <w:spacing w:line="360" w:lineRule="auto"/>
              <w:rPr>
                <w:bCs/>
                <w:sz w:val="24"/>
                <w:szCs w:val="24"/>
              </w:rPr>
            </w:pPr>
            <w:r w:rsidRPr="00386973">
              <w:rPr>
                <w:bCs/>
                <w:sz w:val="24"/>
                <w:szCs w:val="24"/>
              </w:rPr>
              <w:t>Recomposing</w:t>
            </w:r>
          </w:p>
        </w:tc>
        <w:tc>
          <w:tcPr>
            <w:tcW w:w="884" w:type="dxa"/>
          </w:tcPr>
          <w:p w:rsidR="00484285" w:rsidRPr="00386973" w:rsidRDefault="00484285" w:rsidP="00F44F4F">
            <w:pPr>
              <w:spacing w:line="360" w:lineRule="auto"/>
              <w:rPr>
                <w:bCs/>
                <w:sz w:val="24"/>
                <w:szCs w:val="24"/>
              </w:rPr>
            </w:pPr>
            <w:r w:rsidRPr="00386973">
              <w:rPr>
                <w:bCs/>
                <w:sz w:val="24"/>
                <w:szCs w:val="24"/>
              </w:rPr>
              <w:t>Re-</w:t>
            </w:r>
          </w:p>
        </w:tc>
        <w:tc>
          <w:tcPr>
            <w:tcW w:w="5760" w:type="dxa"/>
          </w:tcPr>
          <w:p w:rsidR="00484285" w:rsidRPr="00386973" w:rsidRDefault="00484285" w:rsidP="00F44F4F">
            <w:pPr>
              <w:spacing w:line="360" w:lineRule="auto"/>
              <w:rPr>
                <w:bCs/>
                <w:sz w:val="24"/>
                <w:szCs w:val="24"/>
              </w:rPr>
            </w:pPr>
            <w:r w:rsidRPr="00386973">
              <w:rPr>
                <w:bCs/>
                <w:sz w:val="24"/>
                <w:szCs w:val="24"/>
              </w:rPr>
              <w:t>Remarry, rewrite</w:t>
            </w:r>
          </w:p>
        </w:tc>
      </w:tr>
      <w:tr w:rsidR="00484285" w:rsidRPr="00386973" w:rsidTr="00F44F4F">
        <w:tc>
          <w:tcPr>
            <w:tcW w:w="1998" w:type="dxa"/>
          </w:tcPr>
          <w:p w:rsidR="00484285" w:rsidRPr="00386973" w:rsidRDefault="00484285" w:rsidP="00F44F4F">
            <w:pPr>
              <w:spacing w:line="360" w:lineRule="auto"/>
              <w:rPr>
                <w:bCs/>
                <w:sz w:val="24"/>
                <w:szCs w:val="24"/>
              </w:rPr>
            </w:pPr>
            <w:r w:rsidRPr="00386973">
              <w:rPr>
                <w:bCs/>
                <w:sz w:val="24"/>
                <w:szCs w:val="24"/>
              </w:rPr>
              <w:t>De-tuning</w:t>
            </w:r>
          </w:p>
        </w:tc>
        <w:tc>
          <w:tcPr>
            <w:tcW w:w="884" w:type="dxa"/>
          </w:tcPr>
          <w:p w:rsidR="00484285" w:rsidRPr="00386973" w:rsidRDefault="00484285" w:rsidP="00F44F4F">
            <w:pPr>
              <w:spacing w:line="360" w:lineRule="auto"/>
              <w:rPr>
                <w:bCs/>
                <w:sz w:val="24"/>
                <w:szCs w:val="24"/>
              </w:rPr>
            </w:pPr>
            <w:r w:rsidRPr="00386973">
              <w:rPr>
                <w:bCs/>
                <w:sz w:val="24"/>
                <w:szCs w:val="24"/>
              </w:rPr>
              <w:t>De-</w:t>
            </w:r>
          </w:p>
        </w:tc>
        <w:tc>
          <w:tcPr>
            <w:tcW w:w="5760" w:type="dxa"/>
          </w:tcPr>
          <w:p w:rsidR="00484285" w:rsidRPr="00386973" w:rsidRDefault="00484285" w:rsidP="00F44F4F">
            <w:pPr>
              <w:spacing w:line="360" w:lineRule="auto"/>
              <w:rPr>
                <w:bCs/>
                <w:sz w:val="24"/>
                <w:szCs w:val="24"/>
              </w:rPr>
            </w:pPr>
            <w:r w:rsidRPr="00386973">
              <w:rPr>
                <w:bCs/>
                <w:sz w:val="24"/>
                <w:szCs w:val="24"/>
              </w:rPr>
              <w:t>Desegregate, depopulate</w:t>
            </w:r>
          </w:p>
        </w:tc>
      </w:tr>
      <w:tr w:rsidR="00484285" w:rsidRPr="00386973" w:rsidTr="00F44F4F">
        <w:tc>
          <w:tcPr>
            <w:tcW w:w="1998" w:type="dxa"/>
          </w:tcPr>
          <w:p w:rsidR="00484285" w:rsidRPr="00386973" w:rsidRDefault="00484285" w:rsidP="00F44F4F">
            <w:pPr>
              <w:spacing w:line="360" w:lineRule="auto"/>
              <w:rPr>
                <w:bCs/>
                <w:sz w:val="24"/>
                <w:szCs w:val="24"/>
              </w:rPr>
            </w:pPr>
            <w:r w:rsidRPr="00386973">
              <w:rPr>
                <w:bCs/>
                <w:sz w:val="24"/>
                <w:szCs w:val="24"/>
              </w:rPr>
              <w:t>Artist</w:t>
            </w:r>
          </w:p>
        </w:tc>
        <w:tc>
          <w:tcPr>
            <w:tcW w:w="884" w:type="dxa"/>
          </w:tcPr>
          <w:p w:rsidR="00484285" w:rsidRPr="00386973" w:rsidRDefault="00484285" w:rsidP="00F44F4F">
            <w:pPr>
              <w:spacing w:line="360" w:lineRule="auto"/>
              <w:rPr>
                <w:bCs/>
                <w:sz w:val="24"/>
                <w:szCs w:val="24"/>
              </w:rPr>
            </w:pPr>
            <w:r w:rsidRPr="00386973">
              <w:rPr>
                <w:bCs/>
                <w:sz w:val="24"/>
                <w:szCs w:val="24"/>
              </w:rPr>
              <w:t>-ist</w:t>
            </w:r>
          </w:p>
        </w:tc>
        <w:tc>
          <w:tcPr>
            <w:tcW w:w="5760" w:type="dxa"/>
          </w:tcPr>
          <w:p w:rsidR="00484285" w:rsidRPr="00386973" w:rsidRDefault="00484285" w:rsidP="00F44F4F">
            <w:pPr>
              <w:spacing w:line="360" w:lineRule="auto"/>
              <w:rPr>
                <w:bCs/>
                <w:sz w:val="24"/>
                <w:szCs w:val="24"/>
              </w:rPr>
            </w:pPr>
            <w:r w:rsidRPr="00386973">
              <w:rPr>
                <w:bCs/>
                <w:sz w:val="24"/>
                <w:szCs w:val="24"/>
              </w:rPr>
              <w:t>Environmentalist</w:t>
            </w:r>
          </w:p>
        </w:tc>
      </w:tr>
      <w:tr w:rsidR="00484285" w:rsidRPr="00386973" w:rsidTr="00F44F4F">
        <w:tc>
          <w:tcPr>
            <w:tcW w:w="1998" w:type="dxa"/>
          </w:tcPr>
          <w:p w:rsidR="00484285" w:rsidRPr="00386973" w:rsidRDefault="00484285" w:rsidP="00F44F4F">
            <w:pPr>
              <w:spacing w:line="360" w:lineRule="auto"/>
              <w:rPr>
                <w:bCs/>
                <w:sz w:val="24"/>
                <w:szCs w:val="24"/>
              </w:rPr>
            </w:pPr>
            <w:r w:rsidRPr="00386973">
              <w:rPr>
                <w:bCs/>
                <w:sz w:val="24"/>
                <w:szCs w:val="24"/>
              </w:rPr>
              <w:t>Memorable</w:t>
            </w:r>
          </w:p>
        </w:tc>
        <w:tc>
          <w:tcPr>
            <w:tcW w:w="884" w:type="dxa"/>
          </w:tcPr>
          <w:p w:rsidR="00484285" w:rsidRPr="00386973" w:rsidRDefault="00484285" w:rsidP="00F44F4F">
            <w:pPr>
              <w:spacing w:line="360" w:lineRule="auto"/>
              <w:rPr>
                <w:bCs/>
                <w:sz w:val="24"/>
                <w:szCs w:val="24"/>
              </w:rPr>
            </w:pPr>
            <w:r w:rsidRPr="00386973">
              <w:rPr>
                <w:bCs/>
                <w:sz w:val="24"/>
                <w:szCs w:val="24"/>
              </w:rPr>
              <w:t>-able</w:t>
            </w:r>
          </w:p>
        </w:tc>
        <w:tc>
          <w:tcPr>
            <w:tcW w:w="5760" w:type="dxa"/>
          </w:tcPr>
          <w:p w:rsidR="00484285" w:rsidRPr="00386973" w:rsidRDefault="00484285" w:rsidP="00F44F4F">
            <w:pPr>
              <w:spacing w:line="360" w:lineRule="auto"/>
              <w:rPr>
                <w:bCs/>
                <w:sz w:val="24"/>
                <w:szCs w:val="24"/>
              </w:rPr>
            </w:pPr>
            <w:r w:rsidRPr="00386973">
              <w:rPr>
                <w:bCs/>
                <w:sz w:val="24"/>
                <w:szCs w:val="24"/>
              </w:rPr>
              <w:t>Readable, understandable</w:t>
            </w:r>
          </w:p>
        </w:tc>
      </w:tr>
    </w:tbl>
    <w:p w:rsidR="00484285" w:rsidRPr="00386973" w:rsidRDefault="00484285" w:rsidP="005E4C33">
      <w:pPr>
        <w:spacing w:line="360" w:lineRule="auto"/>
        <w:rPr>
          <w:bCs/>
          <w:sz w:val="24"/>
          <w:szCs w:val="24"/>
        </w:rPr>
      </w:pPr>
      <w:r w:rsidRPr="00386973">
        <w:rPr>
          <w:bCs/>
          <w:sz w:val="24"/>
          <w:szCs w:val="24"/>
        </w:rPr>
        <w:t>Compounds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71"/>
        <w:gridCol w:w="2952"/>
        <w:gridCol w:w="5040"/>
      </w:tblGrid>
      <w:tr w:rsidR="00484285" w:rsidRPr="00386973" w:rsidTr="00F44F4F">
        <w:tc>
          <w:tcPr>
            <w:tcW w:w="1871" w:type="dxa"/>
          </w:tcPr>
          <w:p w:rsidR="00484285" w:rsidRPr="00386973" w:rsidRDefault="00484285" w:rsidP="00F44F4F">
            <w:pPr>
              <w:spacing w:line="360" w:lineRule="auto"/>
              <w:rPr>
                <w:bCs/>
                <w:sz w:val="24"/>
                <w:szCs w:val="24"/>
              </w:rPr>
            </w:pPr>
          </w:p>
        </w:tc>
        <w:tc>
          <w:tcPr>
            <w:tcW w:w="2952" w:type="dxa"/>
          </w:tcPr>
          <w:p w:rsidR="00484285" w:rsidRPr="00386973" w:rsidRDefault="00484285" w:rsidP="00F44F4F">
            <w:pPr>
              <w:spacing w:line="360" w:lineRule="auto"/>
              <w:rPr>
                <w:bCs/>
                <w:sz w:val="24"/>
                <w:szCs w:val="24"/>
              </w:rPr>
            </w:pPr>
            <w:r w:rsidRPr="00386973">
              <w:rPr>
                <w:bCs/>
                <w:sz w:val="24"/>
                <w:szCs w:val="24"/>
              </w:rPr>
              <w:t>Context</w:t>
            </w:r>
          </w:p>
        </w:tc>
        <w:tc>
          <w:tcPr>
            <w:tcW w:w="5040" w:type="dxa"/>
          </w:tcPr>
          <w:p w:rsidR="00484285" w:rsidRPr="00386973" w:rsidRDefault="00484285" w:rsidP="00F44F4F">
            <w:pPr>
              <w:spacing w:line="360" w:lineRule="auto"/>
              <w:rPr>
                <w:bCs/>
                <w:sz w:val="24"/>
                <w:szCs w:val="24"/>
              </w:rPr>
            </w:pPr>
            <w:r w:rsidRPr="00386973">
              <w:rPr>
                <w:bCs/>
                <w:sz w:val="24"/>
                <w:szCs w:val="24"/>
              </w:rPr>
              <w:t>Other examples</w:t>
            </w:r>
          </w:p>
        </w:tc>
      </w:tr>
      <w:tr w:rsidR="00484285" w:rsidRPr="00386973" w:rsidTr="00F44F4F">
        <w:tc>
          <w:tcPr>
            <w:tcW w:w="1871" w:type="dxa"/>
          </w:tcPr>
          <w:p w:rsidR="00484285" w:rsidRPr="00386973" w:rsidRDefault="00484285" w:rsidP="00F44F4F">
            <w:pPr>
              <w:spacing w:line="360" w:lineRule="auto"/>
              <w:rPr>
                <w:bCs/>
                <w:sz w:val="24"/>
                <w:szCs w:val="24"/>
              </w:rPr>
            </w:pPr>
            <w:r w:rsidRPr="00386973">
              <w:rPr>
                <w:bCs/>
                <w:sz w:val="24"/>
                <w:szCs w:val="24"/>
              </w:rPr>
              <w:t>Fast-changing</w:t>
            </w:r>
          </w:p>
        </w:tc>
        <w:tc>
          <w:tcPr>
            <w:tcW w:w="2952" w:type="dxa"/>
          </w:tcPr>
          <w:p w:rsidR="00484285" w:rsidRPr="00386973" w:rsidRDefault="00484285" w:rsidP="00F44F4F">
            <w:pPr>
              <w:spacing w:line="360" w:lineRule="auto"/>
              <w:rPr>
                <w:bCs/>
                <w:sz w:val="24"/>
                <w:szCs w:val="24"/>
              </w:rPr>
            </w:pPr>
            <w:r w:rsidRPr="00386973">
              <w:rPr>
                <w:bCs/>
                <w:sz w:val="24"/>
                <w:szCs w:val="24"/>
              </w:rPr>
              <w:t>Fast-changing world</w:t>
            </w:r>
          </w:p>
        </w:tc>
        <w:tc>
          <w:tcPr>
            <w:tcW w:w="5040" w:type="dxa"/>
          </w:tcPr>
          <w:p w:rsidR="00484285" w:rsidRPr="00386973" w:rsidRDefault="00484285" w:rsidP="00F44F4F">
            <w:pPr>
              <w:spacing w:line="360" w:lineRule="auto"/>
              <w:rPr>
                <w:bCs/>
                <w:sz w:val="24"/>
                <w:szCs w:val="24"/>
              </w:rPr>
            </w:pPr>
            <w:r w:rsidRPr="00386973">
              <w:rPr>
                <w:bCs/>
                <w:sz w:val="24"/>
                <w:szCs w:val="24"/>
              </w:rPr>
              <w:t>Slow-moving traffic</w:t>
            </w:r>
          </w:p>
          <w:p w:rsidR="00484285" w:rsidRPr="00386973" w:rsidRDefault="00484285" w:rsidP="00F44F4F">
            <w:pPr>
              <w:spacing w:line="360" w:lineRule="auto"/>
              <w:rPr>
                <w:bCs/>
                <w:sz w:val="24"/>
                <w:szCs w:val="24"/>
              </w:rPr>
            </w:pPr>
            <w:r w:rsidRPr="00386973">
              <w:rPr>
                <w:bCs/>
                <w:sz w:val="24"/>
                <w:szCs w:val="24"/>
              </w:rPr>
              <w:t>Nice-tasting food</w:t>
            </w:r>
          </w:p>
          <w:p w:rsidR="00484285" w:rsidRPr="00386973" w:rsidRDefault="00484285" w:rsidP="00F44F4F">
            <w:pPr>
              <w:spacing w:line="360" w:lineRule="auto"/>
              <w:rPr>
                <w:bCs/>
                <w:sz w:val="24"/>
                <w:szCs w:val="24"/>
              </w:rPr>
            </w:pPr>
            <w:r w:rsidRPr="00386973">
              <w:rPr>
                <w:bCs/>
                <w:sz w:val="24"/>
                <w:szCs w:val="24"/>
              </w:rPr>
              <w:t>Terrible sounding music</w:t>
            </w:r>
          </w:p>
        </w:tc>
      </w:tr>
    </w:tbl>
    <w:p w:rsidR="00484285" w:rsidRPr="00386973" w:rsidRDefault="00484285" w:rsidP="005E4C33">
      <w:pPr>
        <w:spacing w:line="360" w:lineRule="auto"/>
        <w:rPr>
          <w:bCs/>
          <w:sz w:val="24"/>
          <w:szCs w:val="24"/>
        </w:rPr>
      </w:pPr>
      <w:r w:rsidRPr="00386973">
        <w:rPr>
          <w:bCs/>
          <w:sz w:val="24"/>
          <w:szCs w:val="24"/>
        </w:rPr>
        <w:t>Roots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24"/>
        <w:gridCol w:w="3312"/>
        <w:gridCol w:w="4320"/>
      </w:tblGrid>
      <w:tr w:rsidR="00484285" w:rsidRPr="00386973" w:rsidTr="00F44F4F">
        <w:tc>
          <w:tcPr>
            <w:tcW w:w="1324" w:type="dxa"/>
          </w:tcPr>
          <w:p w:rsidR="00484285" w:rsidRPr="00386973" w:rsidRDefault="00484285" w:rsidP="00F44F4F">
            <w:pPr>
              <w:spacing w:line="360" w:lineRule="auto"/>
              <w:rPr>
                <w:bCs/>
                <w:sz w:val="24"/>
                <w:szCs w:val="24"/>
              </w:rPr>
            </w:pPr>
          </w:p>
        </w:tc>
        <w:tc>
          <w:tcPr>
            <w:tcW w:w="3312" w:type="dxa"/>
          </w:tcPr>
          <w:p w:rsidR="00484285" w:rsidRPr="00386973" w:rsidRDefault="00484285" w:rsidP="00F44F4F">
            <w:pPr>
              <w:spacing w:line="360" w:lineRule="auto"/>
              <w:rPr>
                <w:bCs/>
                <w:sz w:val="24"/>
                <w:szCs w:val="24"/>
              </w:rPr>
            </w:pPr>
            <w:r w:rsidRPr="00386973">
              <w:rPr>
                <w:bCs/>
                <w:sz w:val="24"/>
                <w:szCs w:val="24"/>
              </w:rPr>
              <w:t>root</w:t>
            </w:r>
          </w:p>
        </w:tc>
        <w:tc>
          <w:tcPr>
            <w:tcW w:w="4320" w:type="dxa"/>
          </w:tcPr>
          <w:p w:rsidR="00484285" w:rsidRPr="00386973" w:rsidRDefault="00484285" w:rsidP="00F44F4F">
            <w:pPr>
              <w:spacing w:line="360" w:lineRule="auto"/>
              <w:rPr>
                <w:bCs/>
                <w:sz w:val="24"/>
                <w:szCs w:val="24"/>
              </w:rPr>
            </w:pPr>
            <w:r w:rsidRPr="00386973">
              <w:rPr>
                <w:bCs/>
                <w:sz w:val="24"/>
                <w:szCs w:val="24"/>
              </w:rPr>
              <w:t>Other examples</w:t>
            </w:r>
          </w:p>
        </w:tc>
      </w:tr>
      <w:tr w:rsidR="00484285" w:rsidRPr="00386973" w:rsidTr="00F44F4F">
        <w:tc>
          <w:tcPr>
            <w:tcW w:w="1324" w:type="dxa"/>
          </w:tcPr>
          <w:p w:rsidR="00484285" w:rsidRPr="00386973" w:rsidRDefault="00484285" w:rsidP="00F44F4F">
            <w:pPr>
              <w:spacing w:line="360" w:lineRule="auto"/>
              <w:rPr>
                <w:bCs/>
                <w:sz w:val="24"/>
                <w:szCs w:val="24"/>
              </w:rPr>
            </w:pPr>
            <w:r w:rsidRPr="00386973">
              <w:rPr>
                <w:bCs/>
                <w:sz w:val="24"/>
                <w:szCs w:val="24"/>
              </w:rPr>
              <w:t>Audience</w:t>
            </w:r>
          </w:p>
        </w:tc>
        <w:tc>
          <w:tcPr>
            <w:tcW w:w="3312" w:type="dxa"/>
          </w:tcPr>
          <w:p w:rsidR="00484285" w:rsidRPr="00386973" w:rsidRDefault="00484285" w:rsidP="00F44F4F">
            <w:pPr>
              <w:spacing w:line="360" w:lineRule="auto"/>
              <w:rPr>
                <w:bCs/>
                <w:sz w:val="24"/>
                <w:szCs w:val="24"/>
              </w:rPr>
            </w:pPr>
            <w:r w:rsidRPr="00386973">
              <w:rPr>
                <w:bCs/>
                <w:sz w:val="24"/>
                <w:szCs w:val="24"/>
              </w:rPr>
              <w:t>Audio - hear [Latin]</w:t>
            </w:r>
          </w:p>
        </w:tc>
        <w:tc>
          <w:tcPr>
            <w:tcW w:w="4320" w:type="dxa"/>
          </w:tcPr>
          <w:p w:rsidR="00484285" w:rsidRPr="00386973" w:rsidRDefault="00484285" w:rsidP="00F44F4F">
            <w:pPr>
              <w:spacing w:line="360" w:lineRule="auto"/>
              <w:rPr>
                <w:bCs/>
                <w:sz w:val="24"/>
                <w:szCs w:val="24"/>
              </w:rPr>
            </w:pPr>
            <w:r w:rsidRPr="00386973">
              <w:rPr>
                <w:bCs/>
                <w:sz w:val="24"/>
                <w:szCs w:val="24"/>
              </w:rPr>
              <w:t>Audition, auditorium, audible, AV</w:t>
            </w:r>
          </w:p>
        </w:tc>
      </w:tr>
    </w:tbl>
    <w:p w:rsidR="00484285" w:rsidRPr="00386973" w:rsidRDefault="00484285" w:rsidP="004D6C61">
      <w:pPr>
        <w:spacing w:line="360" w:lineRule="auto"/>
        <w:jc w:val="center"/>
        <w:rPr>
          <w:bCs/>
          <w:sz w:val="24"/>
          <w:szCs w:val="24"/>
        </w:rPr>
      </w:pPr>
      <w:r w:rsidRPr="00386973">
        <w:rPr>
          <w:bCs/>
          <w:sz w:val="24"/>
          <w:szCs w:val="24"/>
        </w:rPr>
        <w:br w:type="page"/>
        <w:t xml:space="preserve"> </w:t>
      </w:r>
      <w:r w:rsidRPr="006F31CE">
        <w:rPr>
          <w:rFonts w:ascii="Showcard Gothic" w:hAnsi="Showcard Gothic"/>
          <w:bCs/>
          <w:sz w:val="24"/>
          <w:szCs w:val="24"/>
        </w:rPr>
        <w:t>Looking it Up</w:t>
      </w:r>
      <w:r>
        <w:rPr>
          <w:bCs/>
          <w:sz w:val="24"/>
          <w:szCs w:val="24"/>
        </w:rPr>
        <w:t>: Classroom activities To Practice Dictionary Search</w:t>
      </w:r>
      <w:bookmarkStart w:id="0" w:name="_GoBack"/>
      <w:bookmarkEnd w:id="0"/>
    </w:p>
    <w:p w:rsidR="00484285" w:rsidRPr="00386973" w:rsidRDefault="00484285" w:rsidP="005E4C33">
      <w:pPr>
        <w:spacing w:line="360" w:lineRule="auto"/>
        <w:jc w:val="center"/>
        <w:rPr>
          <w:bCs/>
          <w:sz w:val="24"/>
          <w:szCs w:val="24"/>
        </w:rPr>
      </w:pPr>
    </w:p>
    <w:p w:rsidR="00484285" w:rsidRPr="00386973" w:rsidRDefault="00484285" w:rsidP="005E4C33">
      <w:pPr>
        <w:spacing w:line="360" w:lineRule="auto"/>
        <w:rPr>
          <w:bCs/>
          <w:sz w:val="24"/>
          <w:szCs w:val="24"/>
        </w:rPr>
      </w:pPr>
      <w:r w:rsidRPr="00386973">
        <w:rPr>
          <w:bCs/>
          <w:sz w:val="24"/>
          <w:szCs w:val="24"/>
        </w:rPr>
        <w:t>Phrasal verbs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14"/>
        <w:gridCol w:w="2214"/>
        <w:gridCol w:w="4219"/>
      </w:tblGrid>
      <w:tr w:rsidR="00484285" w:rsidRPr="00386973" w:rsidTr="00F44F4F">
        <w:tc>
          <w:tcPr>
            <w:tcW w:w="2214" w:type="dxa"/>
          </w:tcPr>
          <w:p w:rsidR="00484285" w:rsidRPr="00386973" w:rsidRDefault="00484285" w:rsidP="00F44F4F">
            <w:pPr>
              <w:spacing w:line="360" w:lineRule="auto"/>
              <w:rPr>
                <w:bCs/>
                <w:sz w:val="24"/>
                <w:szCs w:val="24"/>
              </w:rPr>
            </w:pPr>
          </w:p>
        </w:tc>
        <w:tc>
          <w:tcPr>
            <w:tcW w:w="2214" w:type="dxa"/>
          </w:tcPr>
          <w:p w:rsidR="00484285" w:rsidRPr="00386973" w:rsidRDefault="00484285" w:rsidP="00F44F4F">
            <w:pPr>
              <w:spacing w:line="360" w:lineRule="auto"/>
              <w:rPr>
                <w:bCs/>
                <w:sz w:val="24"/>
                <w:szCs w:val="24"/>
              </w:rPr>
            </w:pPr>
            <w:r w:rsidRPr="00386973">
              <w:rPr>
                <w:bCs/>
                <w:sz w:val="24"/>
                <w:szCs w:val="24"/>
              </w:rPr>
              <w:t>Canonical form</w:t>
            </w:r>
          </w:p>
        </w:tc>
        <w:tc>
          <w:tcPr>
            <w:tcW w:w="4219" w:type="dxa"/>
          </w:tcPr>
          <w:p w:rsidR="00484285" w:rsidRPr="00386973" w:rsidRDefault="00484285" w:rsidP="00F44F4F">
            <w:pPr>
              <w:spacing w:line="360" w:lineRule="auto"/>
              <w:rPr>
                <w:bCs/>
                <w:sz w:val="24"/>
                <w:szCs w:val="24"/>
              </w:rPr>
            </w:pPr>
            <w:r w:rsidRPr="00386973">
              <w:rPr>
                <w:bCs/>
                <w:sz w:val="24"/>
                <w:szCs w:val="24"/>
              </w:rPr>
              <w:t>context</w:t>
            </w:r>
          </w:p>
        </w:tc>
      </w:tr>
      <w:tr w:rsidR="00484285" w:rsidRPr="00386973" w:rsidTr="00F44F4F">
        <w:tc>
          <w:tcPr>
            <w:tcW w:w="2214" w:type="dxa"/>
          </w:tcPr>
          <w:p w:rsidR="00484285" w:rsidRPr="00386973" w:rsidRDefault="00484285" w:rsidP="00F44F4F">
            <w:pPr>
              <w:spacing w:line="360" w:lineRule="auto"/>
              <w:rPr>
                <w:bCs/>
                <w:sz w:val="24"/>
                <w:szCs w:val="24"/>
              </w:rPr>
            </w:pPr>
            <w:r w:rsidRPr="00386973">
              <w:rPr>
                <w:bCs/>
                <w:sz w:val="24"/>
                <w:szCs w:val="24"/>
              </w:rPr>
              <w:t>Went off</w:t>
            </w:r>
          </w:p>
        </w:tc>
        <w:tc>
          <w:tcPr>
            <w:tcW w:w="2214" w:type="dxa"/>
          </w:tcPr>
          <w:p w:rsidR="00484285" w:rsidRPr="00386973" w:rsidRDefault="00484285" w:rsidP="00F44F4F">
            <w:pPr>
              <w:spacing w:line="360" w:lineRule="auto"/>
              <w:rPr>
                <w:bCs/>
                <w:sz w:val="24"/>
                <w:szCs w:val="24"/>
              </w:rPr>
            </w:pPr>
            <w:r w:rsidRPr="00386973">
              <w:rPr>
                <w:bCs/>
                <w:sz w:val="24"/>
                <w:szCs w:val="24"/>
              </w:rPr>
              <w:t>Go off</w:t>
            </w:r>
          </w:p>
        </w:tc>
        <w:tc>
          <w:tcPr>
            <w:tcW w:w="4219" w:type="dxa"/>
          </w:tcPr>
          <w:p w:rsidR="00484285" w:rsidRPr="00386973" w:rsidRDefault="00484285" w:rsidP="00F44F4F">
            <w:pPr>
              <w:spacing w:line="360" w:lineRule="auto"/>
              <w:rPr>
                <w:bCs/>
                <w:sz w:val="24"/>
                <w:szCs w:val="24"/>
              </w:rPr>
            </w:pPr>
            <w:r w:rsidRPr="00386973">
              <w:rPr>
                <w:bCs/>
                <w:sz w:val="24"/>
                <w:szCs w:val="24"/>
              </w:rPr>
              <w:t>Went off like gunfire</w:t>
            </w:r>
          </w:p>
        </w:tc>
      </w:tr>
      <w:tr w:rsidR="00484285" w:rsidRPr="00386973" w:rsidTr="00F44F4F">
        <w:tc>
          <w:tcPr>
            <w:tcW w:w="2214" w:type="dxa"/>
          </w:tcPr>
          <w:p w:rsidR="00484285" w:rsidRPr="00386973" w:rsidRDefault="00484285" w:rsidP="00F44F4F">
            <w:pPr>
              <w:spacing w:line="360" w:lineRule="auto"/>
              <w:rPr>
                <w:bCs/>
                <w:sz w:val="24"/>
                <w:szCs w:val="24"/>
              </w:rPr>
            </w:pPr>
            <w:r w:rsidRPr="00386973">
              <w:rPr>
                <w:bCs/>
                <w:sz w:val="24"/>
                <w:szCs w:val="24"/>
              </w:rPr>
              <w:t>Pick up</w:t>
            </w:r>
          </w:p>
        </w:tc>
        <w:tc>
          <w:tcPr>
            <w:tcW w:w="2214" w:type="dxa"/>
          </w:tcPr>
          <w:p w:rsidR="00484285" w:rsidRPr="00386973" w:rsidRDefault="00484285" w:rsidP="00F44F4F">
            <w:pPr>
              <w:spacing w:line="360" w:lineRule="auto"/>
              <w:rPr>
                <w:bCs/>
                <w:sz w:val="24"/>
                <w:szCs w:val="24"/>
              </w:rPr>
            </w:pPr>
            <w:r w:rsidRPr="00386973">
              <w:rPr>
                <w:bCs/>
                <w:sz w:val="24"/>
                <w:szCs w:val="24"/>
              </w:rPr>
              <w:t>Pick up</w:t>
            </w:r>
          </w:p>
        </w:tc>
        <w:tc>
          <w:tcPr>
            <w:tcW w:w="4219" w:type="dxa"/>
          </w:tcPr>
          <w:p w:rsidR="00484285" w:rsidRPr="00386973" w:rsidRDefault="00484285" w:rsidP="00F44F4F">
            <w:pPr>
              <w:spacing w:line="360" w:lineRule="auto"/>
              <w:rPr>
                <w:bCs/>
                <w:sz w:val="24"/>
                <w:szCs w:val="24"/>
              </w:rPr>
            </w:pPr>
            <w:r w:rsidRPr="00386973">
              <w:rPr>
                <w:bCs/>
                <w:sz w:val="24"/>
                <w:szCs w:val="24"/>
              </w:rPr>
              <w:t>Pick up the crutches</w:t>
            </w:r>
          </w:p>
        </w:tc>
      </w:tr>
      <w:tr w:rsidR="00484285" w:rsidRPr="00386973" w:rsidTr="00F44F4F">
        <w:tc>
          <w:tcPr>
            <w:tcW w:w="2214" w:type="dxa"/>
          </w:tcPr>
          <w:p w:rsidR="00484285" w:rsidRPr="00386973" w:rsidRDefault="00484285" w:rsidP="00F44F4F">
            <w:pPr>
              <w:spacing w:line="360" w:lineRule="auto"/>
              <w:rPr>
                <w:bCs/>
                <w:sz w:val="24"/>
                <w:szCs w:val="24"/>
              </w:rPr>
            </w:pPr>
            <w:r w:rsidRPr="00386973">
              <w:rPr>
                <w:bCs/>
                <w:sz w:val="24"/>
                <w:szCs w:val="24"/>
              </w:rPr>
              <w:t>Find out</w:t>
            </w:r>
          </w:p>
        </w:tc>
        <w:tc>
          <w:tcPr>
            <w:tcW w:w="2214" w:type="dxa"/>
          </w:tcPr>
          <w:p w:rsidR="00484285" w:rsidRPr="00386973" w:rsidRDefault="00484285" w:rsidP="00F44F4F">
            <w:pPr>
              <w:spacing w:line="360" w:lineRule="auto"/>
              <w:rPr>
                <w:bCs/>
                <w:sz w:val="24"/>
                <w:szCs w:val="24"/>
              </w:rPr>
            </w:pPr>
            <w:r w:rsidRPr="00386973">
              <w:rPr>
                <w:bCs/>
                <w:sz w:val="24"/>
                <w:szCs w:val="24"/>
              </w:rPr>
              <w:t>Find out</w:t>
            </w:r>
          </w:p>
        </w:tc>
        <w:tc>
          <w:tcPr>
            <w:tcW w:w="4219" w:type="dxa"/>
          </w:tcPr>
          <w:p w:rsidR="00484285" w:rsidRPr="00386973" w:rsidRDefault="00484285" w:rsidP="00F44F4F">
            <w:pPr>
              <w:spacing w:line="360" w:lineRule="auto"/>
              <w:rPr>
                <w:bCs/>
                <w:sz w:val="24"/>
                <w:szCs w:val="24"/>
              </w:rPr>
            </w:pPr>
            <w:r w:rsidRPr="00386973">
              <w:rPr>
                <w:bCs/>
                <w:sz w:val="24"/>
                <w:szCs w:val="24"/>
              </w:rPr>
              <w:t>It is the artist's task to find out</w:t>
            </w:r>
          </w:p>
        </w:tc>
      </w:tr>
      <w:tr w:rsidR="00484285" w:rsidRPr="00386973" w:rsidTr="00F44F4F">
        <w:tc>
          <w:tcPr>
            <w:tcW w:w="2214" w:type="dxa"/>
          </w:tcPr>
          <w:p w:rsidR="00484285" w:rsidRPr="00386973" w:rsidRDefault="00484285" w:rsidP="00F44F4F">
            <w:pPr>
              <w:spacing w:line="360" w:lineRule="auto"/>
              <w:rPr>
                <w:bCs/>
                <w:sz w:val="24"/>
                <w:szCs w:val="24"/>
              </w:rPr>
            </w:pPr>
            <w:r w:rsidRPr="00386973">
              <w:rPr>
                <w:bCs/>
                <w:sz w:val="24"/>
                <w:szCs w:val="24"/>
              </w:rPr>
              <w:t>Left off</w:t>
            </w:r>
          </w:p>
        </w:tc>
        <w:tc>
          <w:tcPr>
            <w:tcW w:w="2214" w:type="dxa"/>
          </w:tcPr>
          <w:p w:rsidR="00484285" w:rsidRPr="00386973" w:rsidRDefault="00484285" w:rsidP="00F44F4F">
            <w:pPr>
              <w:spacing w:line="360" w:lineRule="auto"/>
              <w:rPr>
                <w:bCs/>
                <w:sz w:val="24"/>
                <w:szCs w:val="24"/>
              </w:rPr>
            </w:pPr>
            <w:r w:rsidRPr="00386973">
              <w:rPr>
                <w:bCs/>
                <w:sz w:val="24"/>
                <w:szCs w:val="24"/>
              </w:rPr>
              <w:t>Leave off</w:t>
            </w:r>
          </w:p>
        </w:tc>
        <w:tc>
          <w:tcPr>
            <w:tcW w:w="4219" w:type="dxa"/>
          </w:tcPr>
          <w:p w:rsidR="00484285" w:rsidRPr="00386973" w:rsidRDefault="00484285" w:rsidP="00F44F4F">
            <w:pPr>
              <w:spacing w:line="360" w:lineRule="auto"/>
              <w:rPr>
                <w:bCs/>
                <w:sz w:val="24"/>
                <w:szCs w:val="24"/>
              </w:rPr>
            </w:pPr>
            <w:r w:rsidRPr="00386973">
              <w:rPr>
                <w:bCs/>
                <w:sz w:val="24"/>
                <w:szCs w:val="24"/>
              </w:rPr>
              <w:t>He played from where he had left off</w:t>
            </w:r>
          </w:p>
        </w:tc>
      </w:tr>
    </w:tbl>
    <w:p w:rsidR="00484285" w:rsidRPr="00386973" w:rsidRDefault="00484285" w:rsidP="00C15117">
      <w:pPr>
        <w:spacing w:line="360" w:lineRule="auto"/>
        <w:rPr>
          <w:bCs/>
          <w:sz w:val="24"/>
          <w:szCs w:val="24"/>
        </w:rPr>
      </w:pPr>
      <w:r>
        <w:rPr>
          <w:bCs/>
          <w:sz w:val="24"/>
          <w:szCs w:val="24"/>
        </w:rPr>
        <w:t xml:space="preserve">(But “went wrong” look up “wrong”) </w:t>
      </w:r>
    </w:p>
    <w:p w:rsidR="00484285" w:rsidRPr="00386973" w:rsidRDefault="00484285" w:rsidP="005E4C33">
      <w:pPr>
        <w:spacing w:line="360" w:lineRule="auto"/>
        <w:rPr>
          <w:bCs/>
          <w:sz w:val="24"/>
          <w:szCs w:val="24"/>
        </w:rPr>
      </w:pPr>
    </w:p>
    <w:p w:rsidR="00484285" w:rsidRPr="00386973" w:rsidRDefault="00484285" w:rsidP="005E4C33">
      <w:pPr>
        <w:spacing w:line="360" w:lineRule="auto"/>
        <w:rPr>
          <w:bCs/>
          <w:sz w:val="24"/>
          <w:szCs w:val="24"/>
        </w:rPr>
      </w:pPr>
      <w:r w:rsidRPr="00386973">
        <w:rPr>
          <w:bCs/>
          <w:sz w:val="24"/>
          <w:szCs w:val="24"/>
        </w:rPr>
        <w:t>Words with two meanings:</w:t>
      </w:r>
    </w:p>
    <w:tbl>
      <w:tblPr>
        <w:tblW w:w="8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7"/>
        <w:gridCol w:w="1994"/>
        <w:gridCol w:w="1980"/>
        <w:gridCol w:w="3690"/>
      </w:tblGrid>
      <w:tr w:rsidR="00484285" w:rsidRPr="00386973" w:rsidTr="00C15117">
        <w:tc>
          <w:tcPr>
            <w:tcW w:w="1297" w:type="dxa"/>
          </w:tcPr>
          <w:p w:rsidR="00484285" w:rsidRPr="00386973" w:rsidRDefault="00484285" w:rsidP="00F44F4F">
            <w:pPr>
              <w:spacing w:line="360" w:lineRule="auto"/>
              <w:rPr>
                <w:bCs/>
                <w:sz w:val="24"/>
                <w:szCs w:val="24"/>
              </w:rPr>
            </w:pPr>
          </w:p>
        </w:tc>
        <w:tc>
          <w:tcPr>
            <w:tcW w:w="1994" w:type="dxa"/>
          </w:tcPr>
          <w:p w:rsidR="00484285" w:rsidRPr="00386973" w:rsidRDefault="00484285" w:rsidP="00F44F4F">
            <w:pPr>
              <w:spacing w:line="360" w:lineRule="auto"/>
              <w:rPr>
                <w:bCs/>
                <w:sz w:val="24"/>
                <w:szCs w:val="24"/>
              </w:rPr>
            </w:pPr>
            <w:r w:rsidRPr="00386973">
              <w:rPr>
                <w:bCs/>
                <w:sz w:val="24"/>
                <w:szCs w:val="24"/>
              </w:rPr>
              <w:t>Canonical form</w:t>
            </w:r>
          </w:p>
        </w:tc>
        <w:tc>
          <w:tcPr>
            <w:tcW w:w="1980" w:type="dxa"/>
          </w:tcPr>
          <w:p w:rsidR="00484285" w:rsidRPr="00386973" w:rsidRDefault="00484285" w:rsidP="00F44F4F">
            <w:pPr>
              <w:spacing w:line="360" w:lineRule="auto"/>
              <w:rPr>
                <w:bCs/>
                <w:sz w:val="24"/>
                <w:szCs w:val="24"/>
              </w:rPr>
            </w:pPr>
            <w:r w:rsidRPr="00386973">
              <w:rPr>
                <w:bCs/>
                <w:sz w:val="24"/>
                <w:szCs w:val="24"/>
              </w:rPr>
              <w:t>Part of speech</w:t>
            </w:r>
          </w:p>
        </w:tc>
        <w:tc>
          <w:tcPr>
            <w:tcW w:w="3690" w:type="dxa"/>
          </w:tcPr>
          <w:p w:rsidR="00484285" w:rsidRPr="00386973" w:rsidRDefault="00484285" w:rsidP="00F44F4F">
            <w:pPr>
              <w:spacing w:line="360" w:lineRule="auto"/>
              <w:rPr>
                <w:bCs/>
                <w:sz w:val="24"/>
                <w:szCs w:val="24"/>
              </w:rPr>
            </w:pPr>
            <w:r w:rsidRPr="00386973">
              <w:rPr>
                <w:bCs/>
                <w:sz w:val="24"/>
                <w:szCs w:val="24"/>
              </w:rPr>
              <w:t>Context</w:t>
            </w:r>
          </w:p>
        </w:tc>
      </w:tr>
      <w:tr w:rsidR="00484285" w:rsidRPr="00386973" w:rsidTr="00C15117">
        <w:tc>
          <w:tcPr>
            <w:tcW w:w="1297" w:type="dxa"/>
          </w:tcPr>
          <w:p w:rsidR="00484285" w:rsidRPr="00386973" w:rsidRDefault="00484285" w:rsidP="00F44F4F">
            <w:pPr>
              <w:spacing w:line="360" w:lineRule="auto"/>
              <w:rPr>
                <w:bCs/>
                <w:sz w:val="24"/>
                <w:szCs w:val="24"/>
              </w:rPr>
            </w:pPr>
            <w:r w:rsidRPr="00386973">
              <w:rPr>
                <w:bCs/>
                <w:sz w:val="24"/>
                <w:szCs w:val="24"/>
              </w:rPr>
              <w:t>sight</w:t>
            </w:r>
          </w:p>
        </w:tc>
        <w:tc>
          <w:tcPr>
            <w:tcW w:w="1994" w:type="dxa"/>
          </w:tcPr>
          <w:p w:rsidR="00484285" w:rsidRPr="00386973" w:rsidRDefault="00484285" w:rsidP="00F44F4F">
            <w:pPr>
              <w:spacing w:line="360" w:lineRule="auto"/>
              <w:rPr>
                <w:bCs/>
                <w:sz w:val="24"/>
                <w:szCs w:val="24"/>
              </w:rPr>
            </w:pPr>
            <w:r w:rsidRPr="00386973">
              <w:rPr>
                <w:bCs/>
                <w:sz w:val="24"/>
                <w:szCs w:val="24"/>
              </w:rPr>
              <w:t>Sight</w:t>
            </w:r>
          </w:p>
        </w:tc>
        <w:tc>
          <w:tcPr>
            <w:tcW w:w="1980" w:type="dxa"/>
          </w:tcPr>
          <w:p w:rsidR="00484285" w:rsidRPr="00386973" w:rsidRDefault="00484285" w:rsidP="00F44F4F">
            <w:pPr>
              <w:spacing w:line="360" w:lineRule="auto"/>
              <w:rPr>
                <w:bCs/>
                <w:sz w:val="24"/>
                <w:szCs w:val="24"/>
              </w:rPr>
            </w:pPr>
            <w:r w:rsidRPr="00386973">
              <w:rPr>
                <w:bCs/>
                <w:sz w:val="24"/>
                <w:szCs w:val="24"/>
              </w:rPr>
              <w:t>Noun</w:t>
            </w:r>
          </w:p>
        </w:tc>
        <w:tc>
          <w:tcPr>
            <w:tcW w:w="3690" w:type="dxa"/>
          </w:tcPr>
          <w:p w:rsidR="00484285" w:rsidRPr="00386973" w:rsidRDefault="00484285" w:rsidP="00F44F4F">
            <w:pPr>
              <w:spacing w:line="360" w:lineRule="auto"/>
              <w:rPr>
                <w:bCs/>
                <w:sz w:val="24"/>
                <w:szCs w:val="24"/>
              </w:rPr>
            </w:pPr>
            <w:r w:rsidRPr="00386973">
              <w:rPr>
                <w:bCs/>
                <w:sz w:val="24"/>
                <w:szCs w:val="24"/>
              </w:rPr>
              <w:t>To see him . . .is a sight</w:t>
            </w:r>
          </w:p>
        </w:tc>
      </w:tr>
      <w:tr w:rsidR="00484285" w:rsidRPr="00386973" w:rsidTr="00C15117">
        <w:tc>
          <w:tcPr>
            <w:tcW w:w="1297" w:type="dxa"/>
          </w:tcPr>
          <w:p w:rsidR="00484285" w:rsidRPr="00386973" w:rsidRDefault="00484285" w:rsidP="00F44F4F">
            <w:pPr>
              <w:spacing w:line="360" w:lineRule="auto"/>
              <w:rPr>
                <w:bCs/>
                <w:sz w:val="24"/>
                <w:szCs w:val="24"/>
              </w:rPr>
            </w:pPr>
            <w:r w:rsidRPr="00386973">
              <w:rPr>
                <w:bCs/>
                <w:sz w:val="24"/>
                <w:szCs w:val="24"/>
              </w:rPr>
              <w:t>left</w:t>
            </w:r>
          </w:p>
        </w:tc>
        <w:tc>
          <w:tcPr>
            <w:tcW w:w="1994" w:type="dxa"/>
          </w:tcPr>
          <w:p w:rsidR="00484285" w:rsidRPr="00386973" w:rsidRDefault="00484285" w:rsidP="00F44F4F">
            <w:pPr>
              <w:spacing w:line="360" w:lineRule="auto"/>
              <w:rPr>
                <w:bCs/>
                <w:sz w:val="24"/>
                <w:szCs w:val="24"/>
              </w:rPr>
            </w:pPr>
            <w:r w:rsidRPr="00386973">
              <w:rPr>
                <w:bCs/>
                <w:sz w:val="24"/>
                <w:szCs w:val="24"/>
              </w:rPr>
              <w:t>Left</w:t>
            </w:r>
          </w:p>
        </w:tc>
        <w:tc>
          <w:tcPr>
            <w:tcW w:w="1980" w:type="dxa"/>
          </w:tcPr>
          <w:p w:rsidR="00484285" w:rsidRPr="00386973" w:rsidRDefault="00484285" w:rsidP="00F44F4F">
            <w:pPr>
              <w:spacing w:line="360" w:lineRule="auto"/>
              <w:rPr>
                <w:bCs/>
                <w:sz w:val="24"/>
                <w:szCs w:val="24"/>
              </w:rPr>
            </w:pPr>
            <w:r w:rsidRPr="00386973">
              <w:rPr>
                <w:bCs/>
                <w:sz w:val="24"/>
                <w:szCs w:val="24"/>
              </w:rPr>
              <w:t>adjective</w:t>
            </w:r>
          </w:p>
        </w:tc>
        <w:tc>
          <w:tcPr>
            <w:tcW w:w="3690" w:type="dxa"/>
          </w:tcPr>
          <w:p w:rsidR="00484285" w:rsidRPr="00386973" w:rsidRDefault="00484285" w:rsidP="00F44F4F">
            <w:pPr>
              <w:spacing w:line="360" w:lineRule="auto"/>
              <w:rPr>
                <w:bCs/>
                <w:sz w:val="24"/>
                <w:szCs w:val="24"/>
              </w:rPr>
            </w:pPr>
            <w:r w:rsidRPr="00386973">
              <w:rPr>
                <w:bCs/>
                <w:sz w:val="24"/>
                <w:szCs w:val="24"/>
              </w:rPr>
              <w:t>How much music you can make with what you have left</w:t>
            </w:r>
            <w:r>
              <w:rPr>
                <w:bCs/>
                <w:sz w:val="24"/>
                <w:szCs w:val="24"/>
              </w:rPr>
              <w:t>?</w:t>
            </w:r>
            <w:r w:rsidRPr="00C15117">
              <w:rPr>
                <w:b/>
                <w:sz w:val="24"/>
                <w:szCs w:val="24"/>
              </w:rPr>
              <w:t>*</w:t>
            </w:r>
          </w:p>
        </w:tc>
      </w:tr>
      <w:tr w:rsidR="00484285" w:rsidRPr="00386973" w:rsidTr="00C15117">
        <w:tc>
          <w:tcPr>
            <w:tcW w:w="1297" w:type="dxa"/>
          </w:tcPr>
          <w:p w:rsidR="00484285" w:rsidRPr="00386973" w:rsidRDefault="00484285" w:rsidP="00F44F4F">
            <w:pPr>
              <w:spacing w:line="360" w:lineRule="auto"/>
              <w:rPr>
                <w:bCs/>
                <w:sz w:val="24"/>
                <w:szCs w:val="24"/>
              </w:rPr>
            </w:pPr>
            <w:r w:rsidRPr="00386973">
              <w:rPr>
                <w:bCs/>
                <w:sz w:val="24"/>
                <w:szCs w:val="24"/>
              </w:rPr>
              <w:t>Figured</w:t>
            </w:r>
          </w:p>
        </w:tc>
        <w:tc>
          <w:tcPr>
            <w:tcW w:w="1994" w:type="dxa"/>
          </w:tcPr>
          <w:p w:rsidR="00484285" w:rsidRPr="00386973" w:rsidRDefault="00484285" w:rsidP="00F44F4F">
            <w:pPr>
              <w:spacing w:line="360" w:lineRule="auto"/>
              <w:rPr>
                <w:bCs/>
                <w:sz w:val="24"/>
                <w:szCs w:val="24"/>
              </w:rPr>
            </w:pPr>
            <w:r w:rsidRPr="00386973">
              <w:rPr>
                <w:bCs/>
                <w:sz w:val="24"/>
                <w:szCs w:val="24"/>
              </w:rPr>
              <w:t>Figure</w:t>
            </w:r>
          </w:p>
        </w:tc>
        <w:tc>
          <w:tcPr>
            <w:tcW w:w="1980" w:type="dxa"/>
          </w:tcPr>
          <w:p w:rsidR="00484285" w:rsidRPr="00386973" w:rsidRDefault="00484285" w:rsidP="00F44F4F">
            <w:pPr>
              <w:spacing w:line="360" w:lineRule="auto"/>
              <w:rPr>
                <w:bCs/>
                <w:sz w:val="24"/>
                <w:szCs w:val="24"/>
              </w:rPr>
            </w:pPr>
            <w:r w:rsidRPr="00386973">
              <w:rPr>
                <w:bCs/>
                <w:sz w:val="24"/>
                <w:szCs w:val="24"/>
              </w:rPr>
              <w:t>Verb</w:t>
            </w:r>
          </w:p>
        </w:tc>
        <w:tc>
          <w:tcPr>
            <w:tcW w:w="3690" w:type="dxa"/>
          </w:tcPr>
          <w:p w:rsidR="00484285" w:rsidRPr="00386973" w:rsidRDefault="00484285" w:rsidP="00F44F4F">
            <w:pPr>
              <w:spacing w:line="360" w:lineRule="auto"/>
              <w:rPr>
                <w:bCs/>
                <w:sz w:val="24"/>
                <w:szCs w:val="24"/>
              </w:rPr>
            </w:pPr>
            <w:r w:rsidRPr="00386973">
              <w:rPr>
                <w:bCs/>
                <w:sz w:val="24"/>
                <w:szCs w:val="24"/>
              </w:rPr>
              <w:t>We figured that. . .</w:t>
            </w:r>
          </w:p>
        </w:tc>
      </w:tr>
      <w:tr w:rsidR="00484285" w:rsidRPr="00386973" w:rsidTr="00C15117">
        <w:tc>
          <w:tcPr>
            <w:tcW w:w="1297" w:type="dxa"/>
          </w:tcPr>
          <w:p w:rsidR="00484285" w:rsidRPr="00386973" w:rsidRDefault="00484285" w:rsidP="00F44F4F">
            <w:pPr>
              <w:spacing w:line="360" w:lineRule="auto"/>
              <w:rPr>
                <w:bCs/>
                <w:sz w:val="24"/>
                <w:szCs w:val="24"/>
              </w:rPr>
            </w:pPr>
            <w:r w:rsidRPr="00386973">
              <w:rPr>
                <w:bCs/>
                <w:sz w:val="24"/>
                <w:szCs w:val="24"/>
              </w:rPr>
              <w:t>Bars</w:t>
            </w:r>
          </w:p>
        </w:tc>
        <w:tc>
          <w:tcPr>
            <w:tcW w:w="1994" w:type="dxa"/>
          </w:tcPr>
          <w:p w:rsidR="00484285" w:rsidRPr="00386973" w:rsidRDefault="00484285" w:rsidP="00F44F4F">
            <w:pPr>
              <w:spacing w:line="360" w:lineRule="auto"/>
              <w:rPr>
                <w:bCs/>
                <w:sz w:val="24"/>
                <w:szCs w:val="24"/>
              </w:rPr>
            </w:pPr>
            <w:r w:rsidRPr="00386973">
              <w:rPr>
                <w:bCs/>
                <w:sz w:val="24"/>
                <w:szCs w:val="24"/>
              </w:rPr>
              <w:t>Bar</w:t>
            </w:r>
          </w:p>
        </w:tc>
        <w:tc>
          <w:tcPr>
            <w:tcW w:w="1980" w:type="dxa"/>
          </w:tcPr>
          <w:p w:rsidR="00484285" w:rsidRPr="00386973" w:rsidRDefault="00484285" w:rsidP="00F44F4F">
            <w:pPr>
              <w:spacing w:line="360" w:lineRule="auto"/>
              <w:rPr>
                <w:bCs/>
                <w:sz w:val="24"/>
                <w:szCs w:val="24"/>
              </w:rPr>
            </w:pPr>
            <w:r w:rsidRPr="00386973">
              <w:rPr>
                <w:bCs/>
                <w:sz w:val="24"/>
                <w:szCs w:val="24"/>
              </w:rPr>
              <w:t>Noun</w:t>
            </w:r>
          </w:p>
        </w:tc>
        <w:tc>
          <w:tcPr>
            <w:tcW w:w="3690" w:type="dxa"/>
          </w:tcPr>
          <w:p w:rsidR="00484285" w:rsidRPr="00386973" w:rsidRDefault="00484285" w:rsidP="00F44F4F">
            <w:pPr>
              <w:spacing w:line="360" w:lineRule="auto"/>
              <w:rPr>
                <w:bCs/>
                <w:sz w:val="24"/>
                <w:szCs w:val="24"/>
              </w:rPr>
            </w:pPr>
            <w:r w:rsidRPr="00386973">
              <w:rPr>
                <w:bCs/>
                <w:sz w:val="24"/>
                <w:szCs w:val="24"/>
              </w:rPr>
              <w:t>He finished the first few bars</w:t>
            </w:r>
          </w:p>
        </w:tc>
      </w:tr>
      <w:tr w:rsidR="00484285" w:rsidRPr="00386973" w:rsidTr="00C15117">
        <w:tc>
          <w:tcPr>
            <w:tcW w:w="1297" w:type="dxa"/>
          </w:tcPr>
          <w:p w:rsidR="00484285" w:rsidRPr="00386973" w:rsidRDefault="00484285" w:rsidP="00F44F4F">
            <w:pPr>
              <w:spacing w:line="360" w:lineRule="auto"/>
              <w:rPr>
                <w:bCs/>
                <w:sz w:val="24"/>
                <w:szCs w:val="24"/>
              </w:rPr>
            </w:pPr>
            <w:r w:rsidRPr="00386973">
              <w:rPr>
                <w:bCs/>
                <w:sz w:val="24"/>
                <w:szCs w:val="24"/>
              </w:rPr>
              <w:t>Rose</w:t>
            </w:r>
          </w:p>
        </w:tc>
        <w:tc>
          <w:tcPr>
            <w:tcW w:w="1994" w:type="dxa"/>
          </w:tcPr>
          <w:p w:rsidR="00484285" w:rsidRPr="00386973" w:rsidRDefault="00484285" w:rsidP="00F44F4F">
            <w:pPr>
              <w:spacing w:line="360" w:lineRule="auto"/>
              <w:rPr>
                <w:bCs/>
                <w:sz w:val="24"/>
                <w:szCs w:val="24"/>
              </w:rPr>
            </w:pPr>
            <w:r w:rsidRPr="00386973">
              <w:rPr>
                <w:bCs/>
                <w:sz w:val="24"/>
                <w:szCs w:val="24"/>
              </w:rPr>
              <w:t>Rise</w:t>
            </w:r>
          </w:p>
        </w:tc>
        <w:tc>
          <w:tcPr>
            <w:tcW w:w="1980" w:type="dxa"/>
          </w:tcPr>
          <w:p w:rsidR="00484285" w:rsidRPr="00386973" w:rsidRDefault="00484285" w:rsidP="00F44F4F">
            <w:pPr>
              <w:spacing w:line="360" w:lineRule="auto"/>
              <w:rPr>
                <w:bCs/>
                <w:sz w:val="24"/>
                <w:szCs w:val="24"/>
              </w:rPr>
            </w:pPr>
            <w:r w:rsidRPr="00386973">
              <w:rPr>
                <w:bCs/>
                <w:sz w:val="24"/>
                <w:szCs w:val="24"/>
              </w:rPr>
              <w:t>Verb</w:t>
            </w:r>
          </w:p>
        </w:tc>
        <w:tc>
          <w:tcPr>
            <w:tcW w:w="3690" w:type="dxa"/>
          </w:tcPr>
          <w:p w:rsidR="00484285" w:rsidRPr="00386973" w:rsidRDefault="00484285" w:rsidP="00F44F4F">
            <w:pPr>
              <w:spacing w:line="360" w:lineRule="auto"/>
              <w:rPr>
                <w:bCs/>
                <w:sz w:val="24"/>
                <w:szCs w:val="24"/>
              </w:rPr>
            </w:pPr>
            <w:r w:rsidRPr="00386973">
              <w:rPr>
                <w:bCs/>
                <w:sz w:val="24"/>
                <w:szCs w:val="24"/>
              </w:rPr>
              <w:t>People rose and cheered</w:t>
            </w:r>
          </w:p>
        </w:tc>
      </w:tr>
      <w:tr w:rsidR="00484285" w:rsidRPr="00386973" w:rsidTr="00C15117">
        <w:tc>
          <w:tcPr>
            <w:tcW w:w="1297" w:type="dxa"/>
          </w:tcPr>
          <w:p w:rsidR="00484285" w:rsidRPr="00386973" w:rsidRDefault="00484285" w:rsidP="00F44F4F">
            <w:pPr>
              <w:spacing w:line="360" w:lineRule="auto"/>
              <w:rPr>
                <w:bCs/>
                <w:sz w:val="24"/>
                <w:szCs w:val="24"/>
              </w:rPr>
            </w:pPr>
            <w:r w:rsidRPr="00386973">
              <w:rPr>
                <w:bCs/>
                <w:sz w:val="24"/>
                <w:szCs w:val="24"/>
              </w:rPr>
              <w:t>Piece</w:t>
            </w:r>
          </w:p>
        </w:tc>
        <w:tc>
          <w:tcPr>
            <w:tcW w:w="1994" w:type="dxa"/>
          </w:tcPr>
          <w:p w:rsidR="00484285" w:rsidRPr="00386973" w:rsidRDefault="00484285" w:rsidP="00F44F4F">
            <w:pPr>
              <w:spacing w:line="360" w:lineRule="auto"/>
              <w:rPr>
                <w:bCs/>
                <w:sz w:val="24"/>
                <w:szCs w:val="24"/>
              </w:rPr>
            </w:pPr>
            <w:r w:rsidRPr="00386973">
              <w:rPr>
                <w:bCs/>
                <w:sz w:val="24"/>
                <w:szCs w:val="24"/>
              </w:rPr>
              <w:t>Piece</w:t>
            </w:r>
          </w:p>
        </w:tc>
        <w:tc>
          <w:tcPr>
            <w:tcW w:w="1980" w:type="dxa"/>
          </w:tcPr>
          <w:p w:rsidR="00484285" w:rsidRPr="00386973" w:rsidRDefault="00484285" w:rsidP="00F44F4F">
            <w:pPr>
              <w:spacing w:line="360" w:lineRule="auto"/>
              <w:rPr>
                <w:bCs/>
                <w:sz w:val="24"/>
                <w:szCs w:val="24"/>
              </w:rPr>
            </w:pPr>
            <w:r w:rsidRPr="00386973">
              <w:rPr>
                <w:bCs/>
                <w:sz w:val="24"/>
                <w:szCs w:val="24"/>
              </w:rPr>
              <w:t>Noun</w:t>
            </w:r>
          </w:p>
        </w:tc>
        <w:tc>
          <w:tcPr>
            <w:tcW w:w="3690" w:type="dxa"/>
          </w:tcPr>
          <w:p w:rsidR="00484285" w:rsidRPr="00386973" w:rsidRDefault="00484285" w:rsidP="00F44F4F">
            <w:pPr>
              <w:spacing w:line="360" w:lineRule="auto"/>
              <w:rPr>
                <w:bCs/>
                <w:sz w:val="24"/>
                <w:szCs w:val="24"/>
              </w:rPr>
            </w:pPr>
            <w:r w:rsidRPr="00386973">
              <w:rPr>
                <w:bCs/>
                <w:sz w:val="24"/>
                <w:szCs w:val="24"/>
              </w:rPr>
              <w:t xml:space="preserve">Recomposing the piece </w:t>
            </w:r>
          </w:p>
        </w:tc>
      </w:tr>
      <w:tr w:rsidR="00484285" w:rsidRPr="00386973" w:rsidTr="00C15117">
        <w:tc>
          <w:tcPr>
            <w:tcW w:w="1297" w:type="dxa"/>
          </w:tcPr>
          <w:p w:rsidR="00484285" w:rsidRPr="00386973" w:rsidRDefault="00484285" w:rsidP="00F44F4F">
            <w:pPr>
              <w:spacing w:line="360" w:lineRule="auto"/>
              <w:rPr>
                <w:bCs/>
                <w:sz w:val="24"/>
                <w:szCs w:val="24"/>
              </w:rPr>
            </w:pPr>
            <w:r w:rsidRPr="00386973">
              <w:rPr>
                <w:bCs/>
                <w:sz w:val="24"/>
                <w:szCs w:val="24"/>
              </w:rPr>
              <w:t>Bow</w:t>
            </w:r>
          </w:p>
        </w:tc>
        <w:tc>
          <w:tcPr>
            <w:tcW w:w="1994" w:type="dxa"/>
          </w:tcPr>
          <w:p w:rsidR="00484285" w:rsidRPr="00386973" w:rsidRDefault="00484285" w:rsidP="00F44F4F">
            <w:pPr>
              <w:spacing w:line="360" w:lineRule="auto"/>
              <w:rPr>
                <w:bCs/>
                <w:sz w:val="24"/>
                <w:szCs w:val="24"/>
              </w:rPr>
            </w:pPr>
            <w:r w:rsidRPr="00386973">
              <w:rPr>
                <w:bCs/>
                <w:sz w:val="24"/>
                <w:szCs w:val="24"/>
              </w:rPr>
              <w:t>Bow</w:t>
            </w:r>
          </w:p>
        </w:tc>
        <w:tc>
          <w:tcPr>
            <w:tcW w:w="1980" w:type="dxa"/>
          </w:tcPr>
          <w:p w:rsidR="00484285" w:rsidRPr="00386973" w:rsidRDefault="00484285" w:rsidP="00F44F4F">
            <w:pPr>
              <w:spacing w:line="360" w:lineRule="auto"/>
              <w:rPr>
                <w:bCs/>
                <w:sz w:val="24"/>
                <w:szCs w:val="24"/>
              </w:rPr>
            </w:pPr>
            <w:r w:rsidRPr="00386973">
              <w:rPr>
                <w:bCs/>
                <w:sz w:val="24"/>
                <w:szCs w:val="24"/>
              </w:rPr>
              <w:t>Noun</w:t>
            </w:r>
          </w:p>
        </w:tc>
        <w:tc>
          <w:tcPr>
            <w:tcW w:w="3690" w:type="dxa"/>
          </w:tcPr>
          <w:p w:rsidR="00484285" w:rsidRPr="00386973" w:rsidRDefault="00484285" w:rsidP="00F44F4F">
            <w:pPr>
              <w:spacing w:line="360" w:lineRule="auto"/>
              <w:rPr>
                <w:bCs/>
                <w:sz w:val="24"/>
                <w:szCs w:val="24"/>
              </w:rPr>
            </w:pPr>
            <w:r w:rsidRPr="00386973">
              <w:rPr>
                <w:bCs/>
                <w:sz w:val="24"/>
                <w:szCs w:val="24"/>
              </w:rPr>
              <w:t xml:space="preserve">Raised his bow </w:t>
            </w:r>
          </w:p>
        </w:tc>
      </w:tr>
    </w:tbl>
    <w:p w:rsidR="00484285" w:rsidRPr="00386973" w:rsidRDefault="00484285" w:rsidP="00C15117">
      <w:pPr>
        <w:spacing w:line="360" w:lineRule="auto"/>
        <w:rPr>
          <w:bCs/>
          <w:sz w:val="24"/>
          <w:szCs w:val="24"/>
        </w:rPr>
      </w:pPr>
      <w:r>
        <w:rPr>
          <w:bCs/>
          <w:sz w:val="24"/>
          <w:szCs w:val="24"/>
        </w:rPr>
        <w:t>(Not in the dictionary “have left”</w:t>
      </w:r>
      <w:r w:rsidRPr="00C15117">
        <w:rPr>
          <w:b/>
          <w:sz w:val="24"/>
          <w:szCs w:val="24"/>
        </w:rPr>
        <w:t>*</w:t>
      </w:r>
      <w:r>
        <w:rPr>
          <w:bCs/>
          <w:sz w:val="24"/>
          <w:szCs w:val="24"/>
        </w:rPr>
        <w:t>)</w:t>
      </w:r>
    </w:p>
    <w:p w:rsidR="00484285" w:rsidRDefault="00484285" w:rsidP="005E4C33">
      <w:pPr>
        <w:spacing w:line="360" w:lineRule="auto"/>
        <w:rPr>
          <w:bCs/>
          <w:sz w:val="24"/>
          <w:szCs w:val="24"/>
        </w:rPr>
      </w:pPr>
    </w:p>
    <w:p w:rsidR="00484285" w:rsidRDefault="00484285" w:rsidP="005E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p>
    <w:sectPr w:rsidR="00484285" w:rsidSect="009F28AD">
      <w:headerReference w:type="even" r:id="rId8"/>
      <w:head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285" w:rsidRDefault="00484285" w:rsidP="00C15117">
      <w:r>
        <w:separator/>
      </w:r>
    </w:p>
  </w:endnote>
  <w:endnote w:type="continuationSeparator" w:id="0">
    <w:p w:rsidR="00484285" w:rsidRDefault="00484285" w:rsidP="00C151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owcard Gothi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285" w:rsidRDefault="00484285" w:rsidP="00C15117">
      <w:r>
        <w:separator/>
      </w:r>
    </w:p>
  </w:footnote>
  <w:footnote w:type="continuationSeparator" w:id="0">
    <w:p w:rsidR="00484285" w:rsidRDefault="00484285" w:rsidP="00C151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85" w:rsidRDefault="004842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484285" w:rsidRPr="00A74DAD" w:rsidRDefault="00484285" w:rsidP="00A74DAD">
    <w:pPr>
      <w:spacing w:line="360" w:lineRule="auto"/>
      <w:rPr>
        <w:sz w:val="24"/>
        <w:szCs w:val="24"/>
      </w:rPr>
    </w:pPr>
    <w:smartTag w:uri="urn:schemas-microsoft-com:office:smarttags" w:element="City">
      <w:smartTag w:uri="urn:schemas-microsoft-com:office:smarttags" w:element="place">
        <w:r w:rsidRPr="00A74DAD">
          <w:rPr>
            <w:sz w:val="24"/>
            <w:szCs w:val="24"/>
          </w:rPr>
          <w:t>Reading</w:t>
        </w:r>
      </w:smartTag>
    </w:smartTag>
    <w:r w:rsidRPr="00A74DAD">
      <w:rPr>
        <w:sz w:val="24"/>
        <w:szCs w:val="24"/>
      </w:rPr>
      <w:t xml:space="preserve"> and Vocabulary: Kno</w:t>
    </w:r>
    <w:r>
      <w:rPr>
        <w:sz w:val="24"/>
        <w:szCs w:val="24"/>
      </w:rPr>
      <w:t>wing, Guessing and Looking it Up</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285" w:rsidRDefault="0048428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285" w:rsidRPr="00A74DAD" w:rsidRDefault="00484285" w:rsidP="00A74DAD">
    <w:pPr>
      <w:spacing w:line="360" w:lineRule="auto"/>
      <w:rPr>
        <w:sz w:val="24"/>
        <w:szCs w:val="24"/>
      </w:rPr>
    </w:pPr>
    <w:r w:rsidRPr="00A74DAD">
      <w:rPr>
        <w:sz w:val="24"/>
        <w:szCs w:val="24"/>
      </w:rPr>
      <w:t>Susan Holzman</w:t>
    </w:r>
    <w:r w:rsidRPr="00A74DAD">
      <w:rPr>
        <w:sz w:val="24"/>
        <w:szCs w:val="24"/>
      </w:rPr>
      <w:tab/>
    </w:r>
  </w:p>
  <w:p w:rsidR="00484285" w:rsidRDefault="00484285" w:rsidP="00C15117">
    <w:pPr>
      <w:pStyle w:val="Header"/>
      <w:ind w:right="360"/>
    </w:pPr>
    <w:r>
      <w:t>Handout to accompany: Reading and Vocabulary: Knowing, Guessing and Looking it Up</w:t>
    </w:r>
  </w:p>
  <w:p w:rsidR="00484285" w:rsidRDefault="00484285" w:rsidP="00C15117">
    <w:pPr>
      <w:pStyle w:val="Header"/>
      <w:ind w:right="360"/>
    </w:pPr>
    <w:r>
      <w:t>Spring ETAI 2013</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4C33"/>
    <w:rsid w:val="001451CE"/>
    <w:rsid w:val="001E2DF9"/>
    <w:rsid w:val="00260748"/>
    <w:rsid w:val="00386973"/>
    <w:rsid w:val="003B4CC8"/>
    <w:rsid w:val="00454762"/>
    <w:rsid w:val="0046637E"/>
    <w:rsid w:val="00484285"/>
    <w:rsid w:val="004D6C61"/>
    <w:rsid w:val="005E4C33"/>
    <w:rsid w:val="006B1B6E"/>
    <w:rsid w:val="006F31CE"/>
    <w:rsid w:val="008E7C85"/>
    <w:rsid w:val="009F28AD"/>
    <w:rsid w:val="00A74DAD"/>
    <w:rsid w:val="00AF1BC4"/>
    <w:rsid w:val="00C15117"/>
    <w:rsid w:val="00DC008A"/>
    <w:rsid w:val="00E41D62"/>
    <w:rsid w:val="00F44F4F"/>
    <w:rsid w:val="00FB637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C33"/>
    <w:rPr>
      <w:rFonts w:ascii="Times New Roman" w:eastAsia="Times New Roman" w:hAnsi="Times New Roman" w:cs="Times New Roman"/>
      <w:sz w:val="20"/>
      <w:szCs w:val="20"/>
      <w:lang w:eastAsia="en-GB"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E4C33"/>
    <w:pPr>
      <w:tabs>
        <w:tab w:val="center" w:pos="4320"/>
        <w:tab w:val="right" w:pos="8640"/>
      </w:tabs>
    </w:pPr>
  </w:style>
  <w:style w:type="character" w:customStyle="1" w:styleId="HeaderChar">
    <w:name w:val="Header Char"/>
    <w:basedOn w:val="DefaultParagraphFont"/>
    <w:link w:val="Header"/>
    <w:uiPriority w:val="99"/>
    <w:locked/>
    <w:rsid w:val="005E4C33"/>
    <w:rPr>
      <w:rFonts w:ascii="Times New Roman" w:hAnsi="Times New Roman" w:cs="Times New Roman"/>
      <w:sz w:val="20"/>
      <w:szCs w:val="20"/>
      <w:lang w:eastAsia="en-GB" w:bidi="ar-SA"/>
    </w:rPr>
  </w:style>
  <w:style w:type="character" w:styleId="PageNumber">
    <w:name w:val="page number"/>
    <w:basedOn w:val="DefaultParagraphFont"/>
    <w:uiPriority w:val="99"/>
    <w:rsid w:val="005E4C33"/>
    <w:rPr>
      <w:rFonts w:cs="Times New Roman"/>
    </w:rPr>
  </w:style>
  <w:style w:type="paragraph" w:styleId="NormalWeb">
    <w:name w:val="Normal (Web)"/>
    <w:basedOn w:val="Normal"/>
    <w:uiPriority w:val="99"/>
    <w:rsid w:val="005E4C33"/>
    <w:pPr>
      <w:spacing w:before="100" w:beforeAutospacing="1" w:after="100" w:afterAutospacing="1"/>
    </w:pPr>
    <w:rPr>
      <w:sz w:val="24"/>
      <w:szCs w:val="24"/>
      <w:lang w:val="en-GB"/>
    </w:rPr>
  </w:style>
  <w:style w:type="paragraph" w:styleId="HTMLPreformatted">
    <w:name w:val="HTML Preformatted"/>
    <w:basedOn w:val="Normal"/>
    <w:link w:val="HTMLPreformattedChar"/>
    <w:uiPriority w:val="99"/>
    <w:rsid w:val="005E4C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n-US" w:bidi="he-IL"/>
    </w:rPr>
  </w:style>
  <w:style w:type="character" w:customStyle="1" w:styleId="HTMLPreformattedChar">
    <w:name w:val="HTML Preformatted Char"/>
    <w:basedOn w:val="DefaultParagraphFont"/>
    <w:link w:val="HTMLPreformatted"/>
    <w:uiPriority w:val="99"/>
    <w:locked/>
    <w:rsid w:val="005E4C33"/>
    <w:rPr>
      <w:rFonts w:ascii="Courier New" w:hAnsi="Courier New" w:cs="Courier New"/>
      <w:sz w:val="20"/>
      <w:szCs w:val="20"/>
    </w:rPr>
  </w:style>
  <w:style w:type="paragraph" w:styleId="BalloonText">
    <w:name w:val="Balloon Text"/>
    <w:basedOn w:val="Normal"/>
    <w:link w:val="BalloonTextChar"/>
    <w:uiPriority w:val="99"/>
    <w:semiHidden/>
    <w:rsid w:val="005E4C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E4C33"/>
    <w:rPr>
      <w:rFonts w:ascii="Tahoma" w:hAnsi="Tahoma" w:cs="Tahoma"/>
      <w:sz w:val="16"/>
      <w:szCs w:val="16"/>
      <w:lang w:eastAsia="en-GB" w:bidi="ar-SA"/>
    </w:rPr>
  </w:style>
  <w:style w:type="character" w:styleId="Hyperlink">
    <w:name w:val="Hyperlink"/>
    <w:basedOn w:val="DefaultParagraphFont"/>
    <w:uiPriority w:val="99"/>
    <w:rsid w:val="001E2DF9"/>
    <w:rPr>
      <w:rFonts w:cs="Times New Roman"/>
      <w:color w:val="0000FF"/>
      <w:u w:val="single"/>
    </w:rPr>
  </w:style>
  <w:style w:type="table" w:styleId="TableGrid">
    <w:name w:val="Table Grid"/>
    <w:basedOn w:val="TableNormal"/>
    <w:uiPriority w:val="99"/>
    <w:rsid w:val="00AF1BC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15117"/>
    <w:pPr>
      <w:tabs>
        <w:tab w:val="center" w:pos="4320"/>
        <w:tab w:val="right" w:pos="8640"/>
      </w:tabs>
    </w:pPr>
  </w:style>
  <w:style w:type="character" w:customStyle="1" w:styleId="FooterChar">
    <w:name w:val="Footer Char"/>
    <w:basedOn w:val="DefaultParagraphFont"/>
    <w:link w:val="Footer"/>
    <w:uiPriority w:val="99"/>
    <w:locked/>
    <w:rsid w:val="00C15117"/>
    <w:rPr>
      <w:rFonts w:ascii="Times New Roman" w:hAnsi="Times New Roman" w:cs="Times New Roman"/>
      <w:sz w:val="20"/>
      <w:szCs w:val="20"/>
      <w:lang w:eastAsia="en-GB"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ube.com/watch?v=wEmbFSiJzE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784</Words>
  <Characters>4471</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 is More</dc:title>
  <dc:subject/>
  <dc:creator>Susan</dc:creator>
  <cp:keywords/>
  <dc:description/>
  <cp:lastModifiedBy>Eric Cohen</cp:lastModifiedBy>
  <cp:revision>2</cp:revision>
  <cp:lastPrinted>2013-03-15T13:21:00Z</cp:lastPrinted>
  <dcterms:created xsi:type="dcterms:W3CDTF">2013-03-17T07:56:00Z</dcterms:created>
  <dcterms:modified xsi:type="dcterms:W3CDTF">2013-03-17T07:56:00Z</dcterms:modified>
</cp:coreProperties>
</file>